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7B" w:rsidRPr="00D6687B" w:rsidRDefault="00D6687B" w:rsidP="00D6687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6687B">
        <w:rPr>
          <w:rFonts w:asciiTheme="majorBidi" w:hAnsiTheme="majorBidi" w:cstheme="majorBidi"/>
          <w:b/>
          <w:bCs/>
          <w:sz w:val="24"/>
          <w:szCs w:val="24"/>
        </w:rPr>
        <w:t>Lesson</w:t>
      </w:r>
      <w:proofErr w:type="spellEnd"/>
      <w:r w:rsidRPr="00D6687B">
        <w:rPr>
          <w:rFonts w:asciiTheme="majorBidi" w:hAnsiTheme="majorBidi" w:cstheme="majorBidi"/>
          <w:b/>
          <w:bCs/>
          <w:sz w:val="24"/>
          <w:szCs w:val="24"/>
        </w:rPr>
        <w:t xml:space="preserve"> 6 Master 1</w:t>
      </w:r>
    </w:p>
    <w:p w:rsidR="00224939" w:rsidRPr="00D6687B" w:rsidRDefault="00D6687B" w:rsidP="00D6687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6687B">
        <w:rPr>
          <w:rFonts w:asciiTheme="majorBidi" w:hAnsiTheme="majorBidi" w:cstheme="majorBidi"/>
          <w:b/>
          <w:bCs/>
          <w:sz w:val="24"/>
          <w:szCs w:val="24"/>
        </w:rPr>
        <w:t xml:space="preserve">Art </w:t>
      </w:r>
      <w:proofErr w:type="spellStart"/>
      <w:r w:rsidRPr="00D6687B">
        <w:rPr>
          <w:rFonts w:asciiTheme="majorBidi" w:hAnsiTheme="majorBidi" w:cstheme="majorBidi"/>
          <w:b/>
          <w:bCs/>
          <w:sz w:val="24"/>
          <w:szCs w:val="24"/>
        </w:rPr>
        <w:t>terms</w:t>
      </w:r>
      <w:proofErr w:type="spellEnd"/>
      <w:r w:rsidRPr="00D6687B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D6687B">
        <w:rPr>
          <w:rFonts w:asciiTheme="majorBidi" w:hAnsiTheme="majorBidi" w:cstheme="majorBidi"/>
          <w:b/>
          <w:bCs/>
          <w:sz w:val="24"/>
          <w:szCs w:val="24"/>
        </w:rPr>
        <w:t>definitions</w:t>
      </w:r>
      <w:proofErr w:type="spellEnd"/>
    </w:p>
    <w:p w:rsidR="00D6687B" w:rsidRPr="00D6687B" w:rsidRDefault="00D6687B" w:rsidP="00D6687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6687B">
        <w:rPr>
          <w:rFonts w:asciiTheme="majorBidi" w:hAnsiTheme="majorBidi" w:cstheme="majorBidi"/>
          <w:b/>
          <w:bCs/>
          <w:sz w:val="24"/>
          <w:szCs w:val="24"/>
        </w:rPr>
        <w:t>Aims</w:t>
      </w:r>
      <w:proofErr w:type="spellEnd"/>
      <w:r w:rsidRPr="00D6687B">
        <w:rPr>
          <w:rFonts w:asciiTheme="majorBidi" w:hAnsiTheme="majorBidi" w:cstheme="majorBidi"/>
          <w:b/>
          <w:bCs/>
          <w:sz w:val="24"/>
          <w:szCs w:val="24"/>
        </w:rPr>
        <w:t xml:space="preserve"> and objectives</w:t>
      </w:r>
    </w:p>
    <w:p w:rsidR="00D6687B" w:rsidRPr="00D6687B" w:rsidRDefault="00D6687B" w:rsidP="00D6687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6687B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introduced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to a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variety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terms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help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the world of art</w:t>
      </w:r>
    </w:p>
    <w:p w:rsidR="00D6687B" w:rsidRPr="00D6687B" w:rsidRDefault="00D6687B" w:rsidP="00D6687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6687B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Grasp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several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terms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definitions</w:t>
      </w:r>
      <w:proofErr w:type="spellEnd"/>
    </w:p>
    <w:p w:rsidR="00D6687B" w:rsidRPr="00D6687B" w:rsidRDefault="00D6687B" w:rsidP="00D6687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6687B">
        <w:rPr>
          <w:rFonts w:asciiTheme="majorBidi" w:hAnsiTheme="majorBidi" w:cstheme="majorBidi"/>
          <w:sz w:val="24"/>
          <w:szCs w:val="24"/>
        </w:rPr>
        <w:t xml:space="preserve">-To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widen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students’knowledge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about a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variety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artistic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terms</w:t>
      </w:r>
      <w:proofErr w:type="spellEnd"/>
    </w:p>
    <w:p w:rsidR="00D6687B" w:rsidRPr="00D6687B" w:rsidRDefault="00D6687B" w:rsidP="00D6687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D6687B" w:rsidRPr="00D6687B" w:rsidRDefault="00D6687B" w:rsidP="00D6687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6687B">
        <w:rPr>
          <w:rFonts w:asciiTheme="majorBidi" w:hAnsiTheme="majorBidi" w:cstheme="majorBidi"/>
          <w:b/>
          <w:bCs/>
          <w:sz w:val="24"/>
          <w:szCs w:val="24"/>
        </w:rPr>
        <w:t>Content</w:t>
      </w:r>
    </w:p>
    <w:p w:rsidR="00D6687B" w:rsidRPr="00D6687B" w:rsidRDefault="00D6687B" w:rsidP="00D6687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6687B"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variety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terms</w:t>
      </w:r>
      <w:proofErr w:type="spellEnd"/>
    </w:p>
    <w:p w:rsidR="00D6687B" w:rsidRPr="00D6687B" w:rsidRDefault="00D6687B" w:rsidP="00D6687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6687B">
        <w:rPr>
          <w:rFonts w:asciiTheme="majorBidi" w:hAnsiTheme="majorBidi" w:cstheme="majorBidi"/>
          <w:b/>
          <w:bCs/>
          <w:sz w:val="24"/>
          <w:szCs w:val="24"/>
        </w:rPr>
        <w:t>Learning objectives</w:t>
      </w:r>
    </w:p>
    <w:p w:rsidR="00D6687B" w:rsidRPr="00D6687B" w:rsidRDefault="00D6687B" w:rsidP="00D6687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6687B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are able to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recognize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term</w:t>
      </w:r>
      <w:proofErr w:type="spellEnd"/>
    </w:p>
    <w:p w:rsidR="00D6687B" w:rsidRPr="00D6687B" w:rsidRDefault="00D6687B" w:rsidP="00D6687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6687B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gain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familiarity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6687B">
        <w:rPr>
          <w:rFonts w:asciiTheme="majorBidi" w:hAnsiTheme="majorBidi" w:cstheme="majorBidi"/>
          <w:sz w:val="24"/>
          <w:szCs w:val="24"/>
        </w:rPr>
        <w:t>variety</w:t>
      </w:r>
      <w:proofErr w:type="spellEnd"/>
      <w:r w:rsidRPr="00D6687B">
        <w:rPr>
          <w:rFonts w:asciiTheme="majorBidi" w:hAnsiTheme="majorBidi" w:cstheme="majorBidi"/>
          <w:sz w:val="24"/>
          <w:szCs w:val="24"/>
        </w:rPr>
        <w:t xml:space="preserve"> of terminologies</w:t>
      </w:r>
    </w:p>
    <w:p w:rsidR="00D6687B" w:rsidRPr="00D6687B" w:rsidRDefault="00D6687B" w:rsidP="00D6687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Abstract Art: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Art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created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from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gram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</w:t>
      </w:r>
      <w:proofErr w:type="gram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realistic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situation but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represented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unrealistically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 Abstract art images are "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abstracted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"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from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real life images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Acrylic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paint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plastic, water soluble pigment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for painting.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Aesthetics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Originally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study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beautiful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things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But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currently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aesthetics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refers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study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understanding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anything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visually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pleasing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"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works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"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within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boundaries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principles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art.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Analogous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colors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next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each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other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wheel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Applied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art: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functional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object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arrangement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whereby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principles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art are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applied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Refers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such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things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as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pottery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interior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decorating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architecture,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furniture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etc</w:t>
      </w:r>
      <w:proofErr w:type="spellEnd"/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Armature: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structural support for an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object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Particularly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sculpture to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build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upon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Assemblage: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use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found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objects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three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dimensional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objects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create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gram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</w:t>
      </w:r>
      <w:proofErr w:type="gram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art.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Balance: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art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principle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which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refers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the arrangement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elements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an art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Balance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can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either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formal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symmetrical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informal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asymmetrical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radial.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lastRenderedPageBreak/>
        <w:t>Binder: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"glue"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holds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pigment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together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makes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stick to a surface.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Bisque: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Clay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objects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have been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fired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one time. (</w:t>
      </w:r>
      <w:proofErr w:type="spellStart"/>
      <w:proofErr w:type="gram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unglazed</w:t>
      </w:r>
      <w:proofErr w:type="spellEnd"/>
      <w:proofErr w:type="gram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Brush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drawing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An image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created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paint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brush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typically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India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watercolor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has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linear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quality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rather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gram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</w:t>
      </w:r>
      <w:proofErr w:type="gram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painterly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finish.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Bust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sculpture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representing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neck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head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only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person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Calligraphy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Literally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means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beautiful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line.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Typically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refers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gram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</w:t>
      </w:r>
      <w:proofErr w:type="gram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type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writing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incorporates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use of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wide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pen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nib.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Canvas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Coarse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cloth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heavy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fabric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must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stretched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primed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use for painting,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particularly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for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oil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paintings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Ceramic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Clay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objects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have been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fired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twice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the second time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glaze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Chalk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Soft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limestone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sometimes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as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drawing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material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mixed to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make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pastels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other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crayons.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Charcoal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drawing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material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made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from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charred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wood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Chiaroscuro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Italian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for "light-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shade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". The use and balance of light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shade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a painting, and in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particular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use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strong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contrast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Clay: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natural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moist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earth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substance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making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bricks,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tile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pottery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ceramic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sculpture.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Collage: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An arrangement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shapes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adhered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a background.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Collagraph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print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made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from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gram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</w:t>
      </w:r>
      <w:proofErr w:type="gram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collage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assorted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pasted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materials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such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as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papers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cardboards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, string etc.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Color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lastRenderedPageBreak/>
        <w:t xml:space="preserve">An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element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art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refers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"hue".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Color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wheel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organization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wheel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help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understand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schemes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Complimentary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colors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opposite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each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other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wheel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When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complimentary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are mixed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together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will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get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neutral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tone</w:t>
      </w:r>
      <w:proofErr w:type="spellEnd"/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Composition: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arrangement of the parts of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art.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Computer art: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Art made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use of </w:t>
      </w:r>
      <w:proofErr w:type="gram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</w:t>
      </w:r>
      <w:proofErr w:type="gram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computer program.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Conceptual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art: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Art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where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idea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rather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actual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object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most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significant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feature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Particularly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popular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the 1960's.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Design: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From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Italian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meaning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"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drawing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"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which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also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implied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planning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composing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Diptych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Painting,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usually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altarpiece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made up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hinged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panels.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Drawing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Representations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 a flat surface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usually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made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pen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pencil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crayon,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chalk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paint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emphasis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 line.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Earth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colors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Pigments made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earth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dirt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)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contain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metal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oxides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mixed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binder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such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as glue.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Egg tempera: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Paint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made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powdered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pigment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bound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together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egg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yolk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egg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whites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most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prominent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painting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material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from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12th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century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rise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oil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painting.</w:t>
      </w:r>
    </w:p>
    <w:p w:rsidR="00D6687B" w:rsidRPr="00D6687B" w:rsidRDefault="00D6687B" w:rsidP="00D6687B">
      <w:pPr>
        <w:spacing w:line="360" w:lineRule="auto"/>
        <w:jc w:val="left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Emphasis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principle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art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where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important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elements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ideas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are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emphasized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via composition.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Engraving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lastRenderedPageBreak/>
        <w:t xml:space="preserve">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process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by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printmakers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incising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scratching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lines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into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gram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</w:t>
      </w:r>
      <w:proofErr w:type="gram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wood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block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metal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plate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from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which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print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was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made.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Environmental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art: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Art made on a grand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scale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involving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creation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 man-made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environment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such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as architecture, sculpture, light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landscape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Eye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-</w:t>
      </w: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level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In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reference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perspective,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eye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level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artists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'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view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where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perceived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line or perspective came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from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Facade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The front or face of a building.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Figurative: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Artwork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based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human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form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Fine art: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term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describe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without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any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particular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function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Typically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paintings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sculpture,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drawings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prints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Firing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process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baking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clay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kiln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banked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fire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outside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such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as raku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firing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). This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process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hardens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clay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makes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very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permanent.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Fixative: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Varnish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sprayed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painted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onto a surface to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prevent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smudging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smearing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Usually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charcoal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chalk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pastel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Folk art: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Art made by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untrained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practitioners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Typically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lively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colorful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artwork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somewhat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"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naive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" style.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Foreshortening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rule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perspective to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create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illusion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coming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forward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receding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into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space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Form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element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art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focused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 all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three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dimensions (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height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width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depth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Gesso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surface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preparation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primer made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chalk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gypsum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for tempura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oil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paintings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painted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onto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picture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surface.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Gilding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Applying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gold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leaf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gram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</w:t>
      </w:r>
      <w:proofErr w:type="gram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painting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other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surface.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Glaze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lastRenderedPageBreak/>
        <w:t xml:space="preserve">A transparent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semitransparent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coating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stain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over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oil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paintings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plaster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sculpture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ceramics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Gouache: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watercolor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paint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mixed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white pigments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making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more opaque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giving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more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weight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body.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Greenware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Dried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clay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forms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have not been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fired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Gum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Arabic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binder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watercolors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made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from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gum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an acacia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tree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Horizon line: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horizontal line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distinguishes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sky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from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earth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or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ground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from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wall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eye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level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artists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view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Also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where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vanishing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point lies in a perspective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drawing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Hue: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technical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reference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Illustration: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An image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accompanies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written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text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aids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interpreting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Impressionism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movement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the 19th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century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which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bridged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"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realist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" tradition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modern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movements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the 20th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century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Focus for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impressionist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was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 light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atmosphere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India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ink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waterproof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made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from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lampblack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Kiln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 large "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oven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"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for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firing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clay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Line: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element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art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drawing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painting and sculpture. A line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moving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point.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Linear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perspective: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Creating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illusion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depth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 </w:t>
      </w:r>
      <w:proofErr w:type="gram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</w:t>
      </w:r>
      <w:proofErr w:type="gram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picture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plane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use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lines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vanishing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point.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Manilla </w:t>
      </w: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paper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general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purpose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drawing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paper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Typically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cream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Marquette: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lastRenderedPageBreak/>
        <w:t xml:space="preserve">French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for "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small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model".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particularly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by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sculptors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as a "sketch"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their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Masterpiece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artists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finest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any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particularly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fine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Medium: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process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material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art.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Modeling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Representation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making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sculptural,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three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dimensional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forms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usually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clay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wax.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Also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making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two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dimensional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surfaces look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three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</w:t>
      </w:r>
      <w:proofErr w:type="spellStart"/>
      <w:proofErr w:type="gram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dimensional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,</w:t>
      </w:r>
      <w:proofErr w:type="gram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by use of light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shade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mass.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Monochromatic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Tints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shades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single hue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Monochrome: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Light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dark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tones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singular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Mosaic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Images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created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small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tesserae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arranged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glued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into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design or composition.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Mosaics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date back to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Ancient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Greeks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Romans,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mostly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decorate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walls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floors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Mural: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painting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either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wall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on a surface to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attached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wall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Newsprint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Newspaper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stock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for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sketching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preliminary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drawings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printing.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Oil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paint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Paint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made by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mixing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ground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pigment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oil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(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usually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linseed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oil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 as a binder.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Oil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pastel: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Oil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based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crayons.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Palette: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surface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dispense and mix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paint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Paper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Mache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Art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works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made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newspaper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strips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have been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moistened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wallpaper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paste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laundry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starch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Pattern: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Design, motif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symbol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repeated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over and over.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Perspective: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lastRenderedPageBreak/>
        <w:t xml:space="preserve">The illusion of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three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dimensional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space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two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dimensional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surface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through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use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vanishing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point,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converging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lines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diminishing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sizes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objects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Photomontage: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cut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photographs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create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work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art.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Picture plane: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surface of a painting as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well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as a mental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construct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through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which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all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pictorial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elements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are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arranged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Pigment: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material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which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when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mixed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gram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</w:t>
      </w:r>
      <w:proofErr w:type="gram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binder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forms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paint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Pointillism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An image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created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use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small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dots or points.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Portraiture: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Painting or sculpture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representing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likeness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person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Primary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colors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basic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can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mix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other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primary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are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yellow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blue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Print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process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making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art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from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incised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surface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has been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inked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pressed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 an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appropriate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surface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such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as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paper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Relief: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projection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from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surface.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low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relief,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such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as a coin,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called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bas relief.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Rubber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Cement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clean,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fast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drying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latex type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adhesive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Excellent for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paper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projects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Scoring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technique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preparation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for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cementing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two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pieces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clay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together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series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incised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lines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Also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describes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process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for indentation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curved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line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paper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sculpture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folding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Secondary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colors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Orange, green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purple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Shade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Refers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darker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values of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Shape: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element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art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that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describes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two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dimensional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area (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height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width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Sketch: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lastRenderedPageBreak/>
        <w:t>Preliminary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rough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draft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typically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made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pencil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crayon,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pen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brush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pastel.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Slip: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Dried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crushed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clay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mixed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water to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creamy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consistency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Used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as a binder in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joining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two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pieces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clay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together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Still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life: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Inanimate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object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(s)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represented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drawing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, painting or collage.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Tempera </w:t>
      </w: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paint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An opaque, water soluble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paint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available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liquid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powdered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form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Texture: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quality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 surface. One of 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seven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elements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art.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Tint: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hue mixed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white to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create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lighter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values.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Tone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amount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light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shade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 The value range in a painting.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Value: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The range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lightness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darkness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</w:t>
      </w:r>
      <w:proofErr w:type="gram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</w:t>
      </w:r>
      <w:proofErr w:type="gram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color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A gray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scale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shows the range of values in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photography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Watercolors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Pigment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water soluble binder.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Available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in semi-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moist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cakes or tubes.</w:t>
      </w: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Wedging</w:t>
      </w:r>
      <w:proofErr w:type="spellEnd"/>
      <w:r w:rsidRPr="00D6687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:</w:t>
      </w:r>
    </w:p>
    <w:p w:rsidR="00D6687B" w:rsidRPr="00D6687B" w:rsidRDefault="00D6687B" w:rsidP="00D6687B">
      <w:pPr>
        <w:shd w:val="clear" w:color="auto" w:fill="FFFFFF"/>
        <w:spacing w:line="360" w:lineRule="auto"/>
        <w:ind w:left="720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method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preparing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clay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by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kneading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squeezing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to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expel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air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pockets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make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it</w:t>
      </w:r>
      <w:proofErr w:type="spellEnd"/>
      <w:r w:rsidRPr="00D6687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more plastic.</w:t>
      </w:r>
    </w:p>
    <w:p w:rsidR="00D6687B" w:rsidRPr="00D6687B" w:rsidRDefault="00D6687B" w:rsidP="00D6687B">
      <w:pPr>
        <w:spacing w:line="360" w:lineRule="auto"/>
        <w:jc w:val="left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D6687B" w:rsidRPr="00D6687B" w:rsidRDefault="00D6687B" w:rsidP="00D6687B">
      <w:pPr>
        <w:shd w:val="clear" w:color="auto" w:fill="FFFFFF"/>
        <w:spacing w:line="360" w:lineRule="auto"/>
        <w:jc w:val="left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D6687B" w:rsidRPr="00D6687B" w:rsidRDefault="00D6687B" w:rsidP="00D6687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D6687B" w:rsidRPr="00D6687B" w:rsidRDefault="00D6687B" w:rsidP="00D6687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D6687B" w:rsidRPr="00D6687B" w:rsidSect="0022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6687B"/>
    <w:rsid w:val="00224939"/>
    <w:rsid w:val="003C645D"/>
    <w:rsid w:val="004F2A0B"/>
    <w:rsid w:val="00AB50FF"/>
    <w:rsid w:val="00CF00BE"/>
    <w:rsid w:val="00D6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1554</Words>
  <Characters>8553</Characters>
  <Application>Microsoft Office Word</Application>
  <DocSecurity>0</DocSecurity>
  <Lines>71</Lines>
  <Paragraphs>20</Paragraphs>
  <ScaleCrop>false</ScaleCrop>
  <Company/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</dc:creator>
  <cp:lastModifiedBy>saida</cp:lastModifiedBy>
  <cp:revision>2</cp:revision>
  <dcterms:created xsi:type="dcterms:W3CDTF">2023-05-01T19:45:00Z</dcterms:created>
  <dcterms:modified xsi:type="dcterms:W3CDTF">2023-05-01T19:45:00Z</dcterms:modified>
</cp:coreProperties>
</file>