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781" w:rsidRDefault="00B74781" w:rsidP="00B74781"/>
    <w:p w:rsidR="00B74781" w:rsidRDefault="00B74781" w:rsidP="00B74781">
      <w:pPr>
        <w:jc w:val="center"/>
        <w:rPr>
          <w:rtl/>
        </w:rPr>
      </w:pPr>
    </w:p>
    <w:p w:rsidR="00B74781" w:rsidRPr="00B74781" w:rsidRDefault="00B74781" w:rsidP="00B74781">
      <w:pPr>
        <w:shd w:val="clear" w:color="auto" w:fill="FFFFFF" w:themeFill="background1"/>
        <w:jc w:val="center"/>
        <w:rPr>
          <w:rFonts w:asciiTheme="majorBidi" w:hAnsiTheme="majorBidi" w:cstheme="majorBidi"/>
          <w:b/>
          <w:bCs/>
          <w:color w:val="1D2228"/>
          <w:sz w:val="32"/>
          <w:szCs w:val="32"/>
          <w:shd w:val="clear" w:color="auto" w:fill="FFFFFF"/>
        </w:rPr>
      </w:pPr>
      <w:r w:rsidRPr="00B74781">
        <w:rPr>
          <w:rFonts w:asciiTheme="majorBidi" w:hAnsiTheme="majorBidi" w:cstheme="majorBidi"/>
          <w:b/>
          <w:bCs/>
          <w:color w:val="1D2228"/>
          <w:sz w:val="32"/>
          <w:szCs w:val="32"/>
          <w:shd w:val="clear" w:color="auto" w:fill="FFFFFF"/>
        </w:rPr>
        <w:t xml:space="preserve">FICHE DE VOEUX SUJETS PFE </w:t>
      </w:r>
    </w:p>
    <w:p w:rsidR="00B74781" w:rsidRPr="00B74781" w:rsidRDefault="00B74781" w:rsidP="00B74781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74781">
        <w:rPr>
          <w:rFonts w:asciiTheme="majorBidi" w:hAnsiTheme="majorBidi" w:cstheme="majorBidi"/>
          <w:b/>
          <w:bCs/>
          <w:sz w:val="32"/>
          <w:szCs w:val="32"/>
        </w:rPr>
        <w:t xml:space="preserve">Master 2 : </w:t>
      </w:r>
      <w:r>
        <w:rPr>
          <w:rFonts w:asciiTheme="majorBidi" w:hAnsiTheme="majorBidi" w:cstheme="majorBidi"/>
          <w:b/>
          <w:sz w:val="32"/>
          <w:szCs w:val="32"/>
        </w:rPr>
        <w:t>Gé</w:t>
      </w:r>
      <w:r w:rsidRPr="00B74781">
        <w:rPr>
          <w:rFonts w:asciiTheme="majorBidi" w:hAnsiTheme="majorBidi" w:cstheme="majorBidi"/>
          <w:b/>
          <w:sz w:val="32"/>
          <w:szCs w:val="32"/>
        </w:rPr>
        <w:t>nie pharmaceutique</w:t>
      </w:r>
    </w:p>
    <w:p w:rsidR="00B74781" w:rsidRPr="00B74781" w:rsidRDefault="00B74781" w:rsidP="00B74781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74781">
        <w:rPr>
          <w:rFonts w:asciiTheme="majorBidi" w:hAnsiTheme="majorBidi" w:cstheme="majorBidi"/>
          <w:b/>
          <w:bCs/>
          <w:sz w:val="32"/>
          <w:szCs w:val="32"/>
        </w:rPr>
        <w:t>2023-2024</w:t>
      </w:r>
    </w:p>
    <w:p w:rsidR="00B74781" w:rsidRDefault="00B74781" w:rsidP="00B74781">
      <w:pPr>
        <w:jc w:val="center"/>
        <w:rPr>
          <w:b/>
          <w:bCs/>
          <w:sz w:val="36"/>
          <w:szCs w:val="36"/>
        </w:rPr>
      </w:pPr>
    </w:p>
    <w:tbl>
      <w:tblPr>
        <w:tblStyle w:val="Grilledutableau"/>
        <w:tblW w:w="10848" w:type="dxa"/>
        <w:jc w:val="center"/>
        <w:tblInd w:w="-994" w:type="dxa"/>
        <w:tblLook w:val="04A0"/>
      </w:tblPr>
      <w:tblGrid>
        <w:gridCol w:w="618"/>
        <w:gridCol w:w="6508"/>
        <w:gridCol w:w="1488"/>
        <w:gridCol w:w="2234"/>
      </w:tblGrid>
      <w:tr w:rsidR="00B74781" w:rsidRPr="009D5F25" w:rsidTr="000854CF">
        <w:trPr>
          <w:trHeight w:val="454"/>
          <w:jc w:val="center"/>
        </w:trPr>
        <w:tc>
          <w:tcPr>
            <w:tcW w:w="618" w:type="dxa"/>
            <w:vAlign w:val="center"/>
          </w:tcPr>
          <w:p w:rsidR="00B74781" w:rsidRPr="009D5F25" w:rsidRDefault="00B74781" w:rsidP="000854CF">
            <w:pPr>
              <w:jc w:val="center"/>
              <w:rPr>
                <w:b/>
                <w:bCs/>
              </w:rPr>
            </w:pPr>
            <w:r w:rsidRPr="009D5F25">
              <w:rPr>
                <w:b/>
                <w:bCs/>
              </w:rPr>
              <w:t>N°</w:t>
            </w:r>
          </w:p>
        </w:tc>
        <w:tc>
          <w:tcPr>
            <w:tcW w:w="6508" w:type="dxa"/>
            <w:vAlign w:val="center"/>
          </w:tcPr>
          <w:p w:rsidR="00B74781" w:rsidRPr="009D5F25" w:rsidRDefault="00B74781" w:rsidP="000854CF">
            <w:pPr>
              <w:jc w:val="center"/>
              <w:rPr>
                <w:b/>
                <w:bCs/>
              </w:rPr>
            </w:pPr>
            <w:r w:rsidRPr="009D5F25">
              <w:rPr>
                <w:b/>
                <w:bCs/>
              </w:rPr>
              <w:t>Intitulé du sujet</w:t>
            </w:r>
          </w:p>
          <w:p w:rsidR="00B74781" w:rsidRPr="009D5F25" w:rsidRDefault="00B74781" w:rsidP="000854CF">
            <w:pPr>
              <w:jc w:val="center"/>
              <w:rPr>
                <w:b/>
                <w:bCs/>
              </w:rPr>
            </w:pPr>
          </w:p>
        </w:tc>
        <w:tc>
          <w:tcPr>
            <w:tcW w:w="1488" w:type="dxa"/>
            <w:vAlign w:val="center"/>
          </w:tcPr>
          <w:p w:rsidR="00B74781" w:rsidRPr="009D5F25" w:rsidRDefault="00B74781" w:rsidP="000854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Classement </w:t>
            </w:r>
          </w:p>
        </w:tc>
        <w:tc>
          <w:tcPr>
            <w:tcW w:w="2234" w:type="dxa"/>
          </w:tcPr>
          <w:p w:rsidR="00B74781" w:rsidRDefault="00B74781" w:rsidP="000854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Binômes </w:t>
            </w:r>
          </w:p>
        </w:tc>
      </w:tr>
      <w:tr w:rsidR="00865851" w:rsidTr="00865851">
        <w:trPr>
          <w:trHeight w:val="785"/>
          <w:jc w:val="center"/>
        </w:trPr>
        <w:tc>
          <w:tcPr>
            <w:tcW w:w="618" w:type="dxa"/>
            <w:vAlign w:val="center"/>
          </w:tcPr>
          <w:p w:rsidR="00865851" w:rsidRDefault="00865851" w:rsidP="00865851">
            <w:pPr>
              <w:spacing w:line="240" w:lineRule="auto"/>
              <w:jc w:val="center"/>
            </w:pPr>
            <w:r>
              <w:t>01</w:t>
            </w:r>
          </w:p>
        </w:tc>
        <w:tc>
          <w:tcPr>
            <w:tcW w:w="6508" w:type="dxa"/>
            <w:vAlign w:val="center"/>
          </w:tcPr>
          <w:p w:rsidR="00865851" w:rsidRDefault="00865851" w:rsidP="00865851">
            <w:pPr>
              <w:spacing w:line="240" w:lineRule="auto"/>
              <w:jc w:val="center"/>
              <w:rPr>
                <w:rFonts w:asciiTheme="majorBidi" w:hAnsiTheme="majorBidi" w:cstheme="majorBidi"/>
                <w:shd w:val="clear" w:color="auto" w:fill="FFFFFF"/>
              </w:rPr>
            </w:pPr>
            <w:r w:rsidRPr="00F60A33">
              <w:t xml:space="preserve">Elaboration des </w:t>
            </w:r>
            <w:proofErr w:type="spellStart"/>
            <w:r w:rsidRPr="00F60A33">
              <w:t>nanocomposites</w:t>
            </w:r>
            <w:proofErr w:type="spellEnd"/>
            <w:r w:rsidRPr="00F60A33">
              <w:t> : caractérisation et application biologique</w:t>
            </w:r>
          </w:p>
        </w:tc>
        <w:tc>
          <w:tcPr>
            <w:tcW w:w="1488" w:type="dxa"/>
            <w:vAlign w:val="center"/>
          </w:tcPr>
          <w:p w:rsidR="00865851" w:rsidRPr="006B17A3" w:rsidRDefault="00865851" w:rsidP="00865851">
            <w:pPr>
              <w:spacing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34" w:type="dxa"/>
            <w:vMerge w:val="restart"/>
          </w:tcPr>
          <w:p w:rsidR="00865851" w:rsidRDefault="00865851" w:rsidP="000854CF">
            <w:pPr>
              <w:rPr>
                <w:rFonts w:asciiTheme="majorBidi" w:hAnsiTheme="majorBidi" w:cstheme="majorBidi"/>
              </w:rPr>
            </w:pPr>
          </w:p>
          <w:p w:rsidR="00865851" w:rsidRDefault="00865851" w:rsidP="000854CF">
            <w:pPr>
              <w:rPr>
                <w:rFonts w:asciiTheme="majorBidi" w:hAnsiTheme="majorBidi" w:cstheme="majorBidi"/>
              </w:rPr>
            </w:pPr>
          </w:p>
          <w:p w:rsidR="00865851" w:rsidRDefault="00865851" w:rsidP="000854CF">
            <w:pPr>
              <w:rPr>
                <w:rFonts w:asciiTheme="majorBidi" w:hAnsiTheme="majorBidi" w:cstheme="majorBidi"/>
              </w:rPr>
            </w:pPr>
          </w:p>
          <w:p w:rsidR="00865851" w:rsidRDefault="00865851" w:rsidP="000854CF">
            <w:pPr>
              <w:rPr>
                <w:rFonts w:asciiTheme="majorBidi" w:hAnsiTheme="majorBidi" w:cstheme="majorBidi"/>
              </w:rPr>
            </w:pPr>
          </w:p>
          <w:p w:rsidR="00865851" w:rsidRDefault="00865851" w:rsidP="000854CF">
            <w:pPr>
              <w:rPr>
                <w:rFonts w:asciiTheme="majorBidi" w:hAnsiTheme="majorBidi" w:cstheme="majorBidi"/>
              </w:rPr>
            </w:pPr>
          </w:p>
          <w:p w:rsidR="00865851" w:rsidRDefault="00865851" w:rsidP="000854CF">
            <w:pPr>
              <w:rPr>
                <w:rFonts w:asciiTheme="majorBidi" w:hAnsiTheme="majorBidi" w:cstheme="majorBidi"/>
              </w:rPr>
            </w:pPr>
          </w:p>
          <w:p w:rsidR="00865851" w:rsidRDefault="00865851" w:rsidP="000854CF">
            <w:pPr>
              <w:rPr>
                <w:rFonts w:asciiTheme="majorBidi" w:hAnsiTheme="majorBidi" w:cstheme="majorBidi"/>
              </w:rPr>
            </w:pPr>
          </w:p>
          <w:p w:rsidR="00865851" w:rsidRPr="006B17A3" w:rsidRDefault="00865851" w:rsidP="000854CF">
            <w:pPr>
              <w:rPr>
                <w:rFonts w:asciiTheme="majorBidi" w:hAnsiTheme="majorBidi" w:cstheme="majorBidi"/>
              </w:rPr>
            </w:pPr>
          </w:p>
        </w:tc>
      </w:tr>
      <w:tr w:rsidR="00865851" w:rsidTr="00865851">
        <w:trPr>
          <w:trHeight w:val="1076"/>
          <w:jc w:val="center"/>
        </w:trPr>
        <w:tc>
          <w:tcPr>
            <w:tcW w:w="618" w:type="dxa"/>
            <w:vAlign w:val="center"/>
          </w:tcPr>
          <w:p w:rsidR="00865851" w:rsidRDefault="00865851" w:rsidP="00865851">
            <w:pPr>
              <w:spacing w:line="240" w:lineRule="auto"/>
              <w:jc w:val="center"/>
            </w:pPr>
            <w:r>
              <w:t>02</w:t>
            </w:r>
          </w:p>
        </w:tc>
        <w:tc>
          <w:tcPr>
            <w:tcW w:w="6508" w:type="dxa"/>
            <w:vAlign w:val="center"/>
          </w:tcPr>
          <w:p w:rsidR="00865851" w:rsidRPr="00F60A33" w:rsidRDefault="00865851" w:rsidP="00865851">
            <w:pPr>
              <w:spacing w:line="240" w:lineRule="auto"/>
              <w:jc w:val="center"/>
              <w:rPr>
                <w:lang w:bidi="ar-DZ"/>
              </w:rPr>
            </w:pPr>
            <w:r w:rsidRPr="00F60A33">
              <w:rPr>
                <w:rFonts w:asciiTheme="majorBidi" w:hAnsiTheme="majorBidi" w:cstheme="majorBidi"/>
                <w:lang w:val="en-US"/>
              </w:rPr>
              <w:t xml:space="preserve">Elimination d’un </w:t>
            </w:r>
            <w:proofErr w:type="spellStart"/>
            <w:r w:rsidRPr="00F60A33">
              <w:rPr>
                <w:rFonts w:asciiTheme="majorBidi" w:hAnsiTheme="majorBidi" w:cstheme="majorBidi"/>
                <w:lang w:val="en-US"/>
              </w:rPr>
              <w:t>produit</w:t>
            </w:r>
            <w:proofErr w:type="spellEnd"/>
            <w:r w:rsidRPr="00F60A33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F60A33">
              <w:rPr>
                <w:rFonts w:asciiTheme="majorBidi" w:hAnsiTheme="majorBidi" w:cstheme="majorBidi"/>
                <w:lang w:val="en-US"/>
              </w:rPr>
              <w:t>pharmaceutique</w:t>
            </w:r>
            <w:proofErr w:type="spellEnd"/>
            <w:r w:rsidRPr="00F60A33">
              <w:rPr>
                <w:rFonts w:asciiTheme="majorBidi" w:hAnsiTheme="majorBidi" w:cstheme="majorBidi"/>
                <w:lang w:val="en-US"/>
              </w:rPr>
              <w:t xml:space="preserve"> par un bio-</w:t>
            </w:r>
            <w:proofErr w:type="spellStart"/>
            <w:r w:rsidRPr="00F60A33">
              <w:rPr>
                <w:rFonts w:asciiTheme="majorBidi" w:hAnsiTheme="majorBidi" w:cstheme="majorBidi"/>
                <w:lang w:val="en-US"/>
              </w:rPr>
              <w:t>adsorbant</w:t>
            </w:r>
            <w:proofErr w:type="spellEnd"/>
          </w:p>
        </w:tc>
        <w:tc>
          <w:tcPr>
            <w:tcW w:w="1488" w:type="dxa"/>
            <w:vAlign w:val="center"/>
          </w:tcPr>
          <w:p w:rsidR="00865851" w:rsidRPr="006B17A3" w:rsidRDefault="00865851" w:rsidP="00865851">
            <w:pPr>
              <w:spacing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34" w:type="dxa"/>
            <w:vMerge/>
          </w:tcPr>
          <w:p w:rsidR="00865851" w:rsidRPr="006B17A3" w:rsidRDefault="00865851" w:rsidP="000854CF">
            <w:pPr>
              <w:rPr>
                <w:rFonts w:asciiTheme="majorBidi" w:hAnsiTheme="majorBidi" w:cstheme="majorBidi"/>
              </w:rPr>
            </w:pPr>
          </w:p>
        </w:tc>
      </w:tr>
      <w:tr w:rsidR="00865851" w:rsidTr="00865851">
        <w:trPr>
          <w:trHeight w:val="885"/>
          <w:jc w:val="center"/>
        </w:trPr>
        <w:tc>
          <w:tcPr>
            <w:tcW w:w="618" w:type="dxa"/>
            <w:vAlign w:val="center"/>
          </w:tcPr>
          <w:p w:rsidR="00865851" w:rsidRDefault="00865851" w:rsidP="00865851">
            <w:pPr>
              <w:spacing w:line="240" w:lineRule="auto"/>
              <w:jc w:val="center"/>
            </w:pPr>
            <w:r>
              <w:t>03</w:t>
            </w:r>
          </w:p>
        </w:tc>
        <w:tc>
          <w:tcPr>
            <w:tcW w:w="6508" w:type="dxa"/>
            <w:vAlign w:val="center"/>
          </w:tcPr>
          <w:p w:rsidR="00865851" w:rsidRPr="00B2482A" w:rsidRDefault="00865851" w:rsidP="00865851">
            <w:pPr>
              <w:spacing w:line="240" w:lineRule="auto"/>
              <w:jc w:val="center"/>
              <w:rPr>
                <w:rFonts w:asciiTheme="majorBidi" w:hAnsiTheme="majorBidi" w:cstheme="majorBidi"/>
                <w:lang w:bidi="ar-DZ"/>
              </w:rPr>
            </w:pPr>
            <w:r w:rsidRPr="00B2482A">
              <w:rPr>
                <w:rFonts w:asciiTheme="majorBidi" w:hAnsiTheme="majorBidi" w:cstheme="majorBidi"/>
              </w:rPr>
              <w:t>Sélection et emploi des médicaments anti-reflux gastrique comme inhibiteurs de corrosion</w:t>
            </w:r>
          </w:p>
        </w:tc>
        <w:tc>
          <w:tcPr>
            <w:tcW w:w="1488" w:type="dxa"/>
            <w:vAlign w:val="center"/>
          </w:tcPr>
          <w:p w:rsidR="00865851" w:rsidRPr="006B17A3" w:rsidRDefault="00865851" w:rsidP="00865851">
            <w:pPr>
              <w:spacing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34" w:type="dxa"/>
            <w:vMerge/>
          </w:tcPr>
          <w:p w:rsidR="00865851" w:rsidRPr="006B17A3" w:rsidRDefault="00865851" w:rsidP="000854CF">
            <w:pPr>
              <w:rPr>
                <w:rFonts w:asciiTheme="majorBidi" w:hAnsiTheme="majorBidi" w:cstheme="majorBidi"/>
              </w:rPr>
            </w:pPr>
          </w:p>
        </w:tc>
      </w:tr>
    </w:tbl>
    <w:p w:rsidR="00B74781" w:rsidRDefault="00B74781" w:rsidP="00B74781"/>
    <w:p w:rsidR="00341433" w:rsidRDefault="00341433"/>
    <w:sectPr w:rsidR="00341433" w:rsidSect="005D5F53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9C8" w:rsidRDefault="0086585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9C8" w:rsidRDefault="00865851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9C8" w:rsidRDefault="00865851">
    <w:pPr>
      <w:pStyle w:val="Pieddepage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9C8" w:rsidRDefault="00865851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260" w:rsidRPr="007D577B" w:rsidRDefault="00865851" w:rsidP="00751260">
    <w:pPr>
      <w:spacing w:line="220" w:lineRule="exact"/>
      <w:jc w:val="center"/>
      <w:rPr>
        <w:b/>
        <w:bCs/>
        <w:sz w:val="20"/>
        <w:szCs w:val="20"/>
        <w:lang w:bidi="ar-DZ"/>
      </w:rPr>
    </w:pPr>
    <w:r w:rsidRPr="00DE63BB">
      <w:rPr>
        <w:b/>
        <w:bCs/>
        <w:sz w:val="20"/>
        <w:szCs w:val="20"/>
        <w:lang w:bidi="ar-DZ"/>
      </w:rPr>
      <w:t>République Algérienne Démocratique et Populaire</w:t>
    </w:r>
  </w:p>
  <w:p w:rsidR="00751260" w:rsidRPr="00DE63BB" w:rsidRDefault="00865851" w:rsidP="00751260">
    <w:pPr>
      <w:tabs>
        <w:tab w:val="center" w:pos="4536"/>
      </w:tabs>
      <w:spacing w:line="220" w:lineRule="exact"/>
      <w:rPr>
        <w:b/>
        <w:bCs/>
        <w:sz w:val="20"/>
        <w:szCs w:val="20"/>
        <w:rtl/>
        <w:lang w:bidi="ar-DZ"/>
      </w:rPr>
    </w:pPr>
    <w:r>
      <w:rPr>
        <w:b/>
        <w:bCs/>
        <w:sz w:val="20"/>
        <w:szCs w:val="20"/>
        <w:lang w:bidi="ar-DZ"/>
      </w:rPr>
      <w:tab/>
    </w:r>
    <w:r w:rsidRPr="00DE63BB">
      <w:rPr>
        <w:b/>
        <w:bCs/>
        <w:sz w:val="20"/>
        <w:szCs w:val="20"/>
        <w:lang w:bidi="ar-DZ"/>
      </w:rPr>
      <w:t>Ministère de L'enseignement Supérieur et de La Recherche Scientifique</w:t>
    </w:r>
  </w:p>
  <w:p w:rsidR="00751260" w:rsidRDefault="00865851" w:rsidP="00751260">
    <w:pPr>
      <w:spacing w:line="220" w:lineRule="exact"/>
      <w:jc w:val="center"/>
      <w:rPr>
        <w:b/>
        <w:bCs/>
        <w:sz w:val="20"/>
        <w:szCs w:val="20"/>
        <w:lang w:bidi="ar-DZ"/>
      </w:rPr>
    </w:pPr>
    <w:r w:rsidRPr="00DE63BB">
      <w:rPr>
        <w:b/>
        <w:bCs/>
        <w:sz w:val="20"/>
        <w:szCs w:val="20"/>
        <w:lang w:bidi="ar-DZ"/>
      </w:rPr>
      <w:t xml:space="preserve">Université </w:t>
    </w:r>
    <w:proofErr w:type="spellStart"/>
    <w:r>
      <w:rPr>
        <w:b/>
        <w:bCs/>
        <w:sz w:val="20"/>
        <w:szCs w:val="20"/>
        <w:lang w:bidi="ar-DZ"/>
      </w:rPr>
      <w:t>Dr.</w:t>
    </w:r>
    <w:r w:rsidRPr="00DE63BB">
      <w:rPr>
        <w:b/>
        <w:bCs/>
        <w:sz w:val="20"/>
        <w:szCs w:val="20"/>
        <w:lang w:bidi="ar-DZ"/>
      </w:rPr>
      <w:t>Tahar</w:t>
    </w:r>
    <w:proofErr w:type="spellEnd"/>
    <w:r w:rsidRPr="00DE63BB">
      <w:rPr>
        <w:b/>
        <w:bCs/>
        <w:sz w:val="20"/>
        <w:szCs w:val="20"/>
        <w:lang w:bidi="ar-DZ"/>
      </w:rPr>
      <w:t xml:space="preserve"> Moulay – SAIDA</w:t>
    </w:r>
  </w:p>
  <w:p w:rsidR="00751260" w:rsidRDefault="00865851" w:rsidP="00751260">
    <w:pPr>
      <w:spacing w:line="220" w:lineRule="exact"/>
      <w:jc w:val="center"/>
      <w:rPr>
        <w:b/>
        <w:bCs/>
        <w:sz w:val="20"/>
        <w:szCs w:val="20"/>
        <w:lang w:bidi="ar-DZ"/>
      </w:rPr>
    </w:pPr>
    <w:r>
      <w:rPr>
        <w:b/>
        <w:bCs/>
        <w:sz w:val="20"/>
        <w:szCs w:val="20"/>
        <w:lang w:bidi="ar-DZ"/>
      </w:rPr>
      <w:t>Faculté de Technologie</w:t>
    </w:r>
  </w:p>
  <w:p w:rsidR="00751260" w:rsidRPr="001F5DA0" w:rsidRDefault="00865851" w:rsidP="00751260">
    <w:pPr>
      <w:jc w:val="center"/>
      <w:rPr>
        <w:rFonts w:asciiTheme="majorBidi" w:hAnsiTheme="majorBidi" w:cstheme="majorBidi"/>
        <w:b/>
        <w:bCs/>
        <w:sz w:val="20"/>
        <w:szCs w:val="20"/>
      </w:rPr>
    </w:pPr>
    <w:r>
      <w:rPr>
        <w:rFonts w:asciiTheme="majorBidi" w:hAnsiTheme="majorBidi" w:cstheme="majorBidi"/>
        <w:b/>
        <w:bCs/>
        <w:sz w:val="20"/>
        <w:szCs w:val="20"/>
      </w:rPr>
      <w:t xml:space="preserve">Département </w:t>
    </w:r>
    <w:r>
      <w:rPr>
        <w:rFonts w:asciiTheme="majorBidi" w:hAnsiTheme="majorBidi" w:cstheme="majorBidi"/>
        <w:b/>
        <w:bCs/>
        <w:sz w:val="20"/>
        <w:szCs w:val="20"/>
      </w:rPr>
      <w:t>de Génie des P</w:t>
    </w:r>
    <w:r w:rsidRPr="001F5DA0">
      <w:rPr>
        <w:rFonts w:asciiTheme="majorBidi" w:hAnsiTheme="majorBidi" w:cstheme="majorBidi"/>
        <w:b/>
        <w:bCs/>
        <w:sz w:val="20"/>
        <w:szCs w:val="20"/>
      </w:rPr>
      <w:t>rocédés</w:t>
    </w:r>
  </w:p>
  <w:p w:rsidR="00751260" w:rsidRDefault="00865851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9C8" w:rsidRDefault="00865851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4781"/>
    <w:rsid w:val="00341433"/>
    <w:rsid w:val="00865851"/>
    <w:rsid w:val="00B74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781"/>
    <w:pPr>
      <w:spacing w:after="0" w:line="288" w:lineRule="auto"/>
    </w:pPr>
    <w:rPr>
      <w:rFonts w:ascii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74781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B74781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4781"/>
    <w:rPr>
      <w:rFonts w:ascii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B74781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7478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312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Brahim</dc:creator>
  <cp:lastModifiedBy>Brahim</cp:lastModifiedBy>
  <cp:revision>2</cp:revision>
  <dcterms:created xsi:type="dcterms:W3CDTF">2023-11-06T13:01:00Z</dcterms:created>
  <dcterms:modified xsi:type="dcterms:W3CDTF">2023-11-06T13:05:00Z</dcterms:modified>
</cp:coreProperties>
</file>