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8F" w:rsidRPr="003C7917" w:rsidRDefault="00D00A52" w:rsidP="003C7917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C7917">
        <w:rPr>
          <w:rFonts w:asciiTheme="majorBidi" w:hAnsiTheme="majorBidi" w:cstheme="majorBidi"/>
          <w:b/>
          <w:bCs/>
          <w:sz w:val="28"/>
          <w:szCs w:val="28"/>
        </w:rPr>
        <w:t xml:space="preserve"> Les éléments de l’argumentation</w:t>
      </w:r>
      <w:r w:rsidRPr="003C7917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D00A52" w:rsidRPr="003C7917" w:rsidRDefault="00E64E3C" w:rsidP="003C791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C7917">
        <w:rPr>
          <w:rFonts w:asciiTheme="majorBidi" w:hAnsiTheme="majorBidi" w:cstheme="majorBidi"/>
          <w:sz w:val="28"/>
          <w:szCs w:val="28"/>
        </w:rPr>
        <w:t xml:space="preserve">Le sujet : le </w:t>
      </w:r>
      <w:r w:rsidRPr="003C7917">
        <w:rPr>
          <w:rFonts w:asciiTheme="majorBidi" w:hAnsiTheme="majorBidi" w:cstheme="majorBidi"/>
          <w:b/>
          <w:bCs/>
          <w:sz w:val="28"/>
          <w:szCs w:val="28"/>
        </w:rPr>
        <w:t>thème</w:t>
      </w:r>
      <w:r w:rsidRPr="003C7917">
        <w:rPr>
          <w:rFonts w:asciiTheme="majorBidi" w:hAnsiTheme="majorBidi" w:cstheme="majorBidi"/>
          <w:sz w:val="28"/>
          <w:szCs w:val="28"/>
        </w:rPr>
        <w:t xml:space="preserve"> du texte</w:t>
      </w:r>
    </w:p>
    <w:p w:rsidR="00E64E3C" w:rsidRPr="003C7917" w:rsidRDefault="00E64E3C" w:rsidP="003C791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C7917">
        <w:rPr>
          <w:rFonts w:asciiTheme="majorBidi" w:hAnsiTheme="majorBidi" w:cstheme="majorBidi"/>
          <w:sz w:val="28"/>
          <w:szCs w:val="28"/>
        </w:rPr>
        <w:t xml:space="preserve">Ma position sur le sujet : la </w:t>
      </w:r>
      <w:r w:rsidRPr="003C7917">
        <w:rPr>
          <w:rFonts w:asciiTheme="majorBidi" w:hAnsiTheme="majorBidi" w:cstheme="majorBidi"/>
          <w:b/>
          <w:bCs/>
          <w:sz w:val="28"/>
          <w:szCs w:val="28"/>
        </w:rPr>
        <w:t>thèse</w:t>
      </w:r>
    </w:p>
    <w:p w:rsidR="00E64E3C" w:rsidRPr="003C7917" w:rsidRDefault="00E64E3C" w:rsidP="003C791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C7917">
        <w:rPr>
          <w:rFonts w:asciiTheme="majorBidi" w:hAnsiTheme="majorBidi" w:cstheme="majorBidi"/>
          <w:sz w:val="28"/>
          <w:szCs w:val="28"/>
        </w:rPr>
        <w:t xml:space="preserve"> Les raisons pour lesquelles je soutiens cette position : </w:t>
      </w:r>
      <w:r w:rsidRPr="003C7917">
        <w:rPr>
          <w:rFonts w:asciiTheme="majorBidi" w:hAnsiTheme="majorBidi" w:cstheme="majorBidi"/>
          <w:b/>
          <w:bCs/>
          <w:sz w:val="28"/>
          <w:szCs w:val="28"/>
        </w:rPr>
        <w:t>arguments</w:t>
      </w:r>
    </w:p>
    <w:p w:rsidR="00E64E3C" w:rsidRPr="003C7917" w:rsidRDefault="00E64E3C" w:rsidP="003C791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C7917">
        <w:rPr>
          <w:rFonts w:asciiTheme="majorBidi" w:hAnsiTheme="majorBidi" w:cstheme="majorBidi"/>
          <w:sz w:val="28"/>
          <w:szCs w:val="28"/>
        </w:rPr>
        <w:t xml:space="preserve"> Des illustrations qui viennent appuyer ces raisons : </w:t>
      </w:r>
      <w:r w:rsidRPr="003C7917">
        <w:rPr>
          <w:rFonts w:asciiTheme="majorBidi" w:hAnsiTheme="majorBidi" w:cstheme="majorBidi"/>
          <w:b/>
          <w:bCs/>
          <w:sz w:val="28"/>
          <w:szCs w:val="28"/>
        </w:rPr>
        <w:t>exemples</w:t>
      </w:r>
    </w:p>
    <w:p w:rsidR="00E64E3C" w:rsidRPr="003C7917" w:rsidRDefault="00E64E3C" w:rsidP="003C7917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C7917">
        <w:rPr>
          <w:rFonts w:asciiTheme="majorBidi" w:hAnsiTheme="majorBidi" w:cstheme="majorBidi"/>
          <w:b/>
          <w:bCs/>
          <w:sz w:val="28"/>
          <w:szCs w:val="28"/>
        </w:rPr>
        <w:t>La structure :</w:t>
      </w:r>
    </w:p>
    <w:p w:rsidR="00E64E3C" w:rsidRPr="003C7917" w:rsidRDefault="00E64E3C" w:rsidP="003C791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C7917">
        <w:rPr>
          <w:rFonts w:asciiTheme="majorBidi" w:hAnsiTheme="majorBidi" w:cstheme="majorBidi"/>
          <w:sz w:val="28"/>
          <w:szCs w:val="28"/>
        </w:rPr>
        <w:t>Pour présenter une idée de façon claire et convaincante, le texte doit être structuré et organisé.</w:t>
      </w:r>
    </w:p>
    <w:p w:rsidR="00E64E3C" w:rsidRPr="003C7917" w:rsidRDefault="00E64E3C" w:rsidP="003C791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C7917">
        <w:rPr>
          <w:rFonts w:asciiTheme="majorBidi" w:hAnsiTheme="majorBidi" w:cstheme="majorBidi"/>
          <w:sz w:val="28"/>
          <w:szCs w:val="28"/>
        </w:rPr>
        <w:t>L’introduction : présente le thème et la thèse en quelques phrases.</w:t>
      </w:r>
    </w:p>
    <w:p w:rsidR="00E64E3C" w:rsidRPr="003C7917" w:rsidRDefault="00E64E3C" w:rsidP="003C791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C7917">
        <w:rPr>
          <w:rFonts w:asciiTheme="majorBidi" w:hAnsiTheme="majorBidi" w:cstheme="majorBidi"/>
          <w:sz w:val="28"/>
          <w:szCs w:val="28"/>
        </w:rPr>
        <w:t xml:space="preserve"> Des paragraphes : pour développer un argument et son exemple.</w:t>
      </w:r>
    </w:p>
    <w:p w:rsidR="00E64E3C" w:rsidRPr="003C7917" w:rsidRDefault="003C7917" w:rsidP="003C791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C7917">
        <w:rPr>
          <w:rFonts w:asciiTheme="majorBidi" w:hAnsiTheme="majorBidi" w:cstheme="majorBidi"/>
          <w:sz w:val="28"/>
          <w:szCs w:val="28"/>
        </w:rPr>
        <w:t xml:space="preserve"> La conclusion : qui reprend brièvement les arguments qui ont été avancés dans</w:t>
      </w:r>
    </w:p>
    <w:p w:rsidR="003C7917" w:rsidRPr="003C7917" w:rsidRDefault="003C7917" w:rsidP="003C7917">
      <w:pPr>
        <w:pStyle w:val="Paragraphedeliste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C7917">
        <w:rPr>
          <w:rFonts w:asciiTheme="majorBidi" w:hAnsiTheme="majorBidi" w:cstheme="majorBidi"/>
          <w:sz w:val="28"/>
          <w:szCs w:val="28"/>
        </w:rPr>
        <w:t>L’argumentation</w:t>
      </w:r>
      <w:r w:rsidRPr="003C7917">
        <w:rPr>
          <w:rFonts w:asciiTheme="majorBidi" w:hAnsiTheme="majorBidi" w:cstheme="majorBidi"/>
          <w:sz w:val="28"/>
          <w:szCs w:val="28"/>
        </w:rPr>
        <w:t xml:space="preserve"> pour finir le texte.</w:t>
      </w:r>
    </w:p>
    <w:p w:rsidR="003C7917" w:rsidRPr="003C7917" w:rsidRDefault="003C7917" w:rsidP="003C7917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C7917">
        <w:rPr>
          <w:rFonts w:asciiTheme="majorBidi" w:hAnsiTheme="majorBidi" w:cstheme="majorBidi"/>
          <w:b/>
          <w:bCs/>
          <w:sz w:val="28"/>
          <w:szCs w:val="28"/>
        </w:rPr>
        <w:t>Organisation du texte argumentatif :</w:t>
      </w:r>
    </w:p>
    <w:p w:rsidR="003C7917" w:rsidRPr="003C7917" w:rsidRDefault="003C7917" w:rsidP="003C791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C7917">
        <w:rPr>
          <w:rFonts w:asciiTheme="majorBidi" w:hAnsiTheme="majorBidi" w:cstheme="majorBidi"/>
          <w:sz w:val="28"/>
          <w:szCs w:val="28"/>
        </w:rPr>
        <w:t xml:space="preserve"> Pour articuler correctement une argumentation, il faut utiliser des connecteurs logiques.</w:t>
      </w:r>
    </w:p>
    <w:p w:rsidR="003C7917" w:rsidRPr="003C7917" w:rsidRDefault="003C7917" w:rsidP="003C791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C7917">
        <w:rPr>
          <w:rFonts w:asciiTheme="majorBidi" w:hAnsiTheme="majorBidi" w:cstheme="majorBidi"/>
          <w:sz w:val="28"/>
          <w:szCs w:val="28"/>
        </w:rPr>
        <w:t>Chaque paragraphe commence par un connecteur.</w:t>
      </w:r>
    </w:p>
    <w:p w:rsidR="003C7917" w:rsidRPr="003C7917" w:rsidRDefault="003C7917" w:rsidP="003C791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C7917">
        <w:rPr>
          <w:rFonts w:asciiTheme="majorBidi" w:hAnsiTheme="majorBidi" w:cstheme="majorBidi"/>
          <w:sz w:val="28"/>
          <w:szCs w:val="28"/>
        </w:rPr>
        <w:t>• Pour introduire le premier argument : tout d’abord, En premier lieu, Pour commencer…</w:t>
      </w:r>
    </w:p>
    <w:p w:rsidR="003C7917" w:rsidRPr="003C7917" w:rsidRDefault="003C7917" w:rsidP="003C791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C7917">
        <w:rPr>
          <w:rFonts w:asciiTheme="majorBidi" w:hAnsiTheme="majorBidi" w:cstheme="majorBidi"/>
          <w:sz w:val="28"/>
          <w:szCs w:val="28"/>
        </w:rPr>
        <w:t>• Pour ajouter un argument : Ensuite, Puis, De plus, Dans un deuxième temps…</w:t>
      </w:r>
    </w:p>
    <w:p w:rsidR="003C7917" w:rsidRPr="003C7917" w:rsidRDefault="003C7917" w:rsidP="003C791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C7917">
        <w:rPr>
          <w:rFonts w:asciiTheme="majorBidi" w:hAnsiTheme="majorBidi" w:cstheme="majorBidi"/>
          <w:sz w:val="28"/>
          <w:szCs w:val="28"/>
        </w:rPr>
        <w:t>• Pour ajouter un argument contraire au précédent : Cependant, Néanmoins, Pourtant,</w:t>
      </w:r>
      <w:r w:rsidRPr="003C7917">
        <w:rPr>
          <w:rFonts w:asciiTheme="majorBidi" w:hAnsiTheme="majorBidi" w:cstheme="majorBidi"/>
          <w:sz w:val="28"/>
          <w:szCs w:val="28"/>
        </w:rPr>
        <w:t xml:space="preserve"> </w:t>
      </w:r>
      <w:r w:rsidRPr="003C7917">
        <w:rPr>
          <w:rFonts w:asciiTheme="majorBidi" w:hAnsiTheme="majorBidi" w:cstheme="majorBidi"/>
          <w:sz w:val="28"/>
          <w:szCs w:val="28"/>
        </w:rPr>
        <w:t>En revanche…</w:t>
      </w:r>
      <w:bookmarkStart w:id="0" w:name="_GoBack"/>
    </w:p>
    <w:bookmarkEnd w:id="0"/>
    <w:p w:rsidR="003C7917" w:rsidRPr="003C7917" w:rsidRDefault="003C7917" w:rsidP="003C791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C7917">
        <w:rPr>
          <w:rFonts w:asciiTheme="majorBidi" w:hAnsiTheme="majorBidi" w:cstheme="majorBidi"/>
          <w:sz w:val="28"/>
          <w:szCs w:val="28"/>
        </w:rPr>
        <w:t>• Pour introduire un exemple : Ainsi, En effet, Par exemple…</w:t>
      </w:r>
    </w:p>
    <w:p w:rsidR="003C7917" w:rsidRPr="003C7917" w:rsidRDefault="003C7917" w:rsidP="003C7917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C7917">
        <w:rPr>
          <w:rFonts w:asciiTheme="majorBidi" w:hAnsiTheme="majorBidi" w:cstheme="majorBidi"/>
          <w:sz w:val="28"/>
          <w:szCs w:val="28"/>
        </w:rPr>
        <w:t>• Pour conclure le texte : Pour conclure, En somme, Finalement…</w:t>
      </w:r>
    </w:p>
    <w:sectPr w:rsidR="003C7917" w:rsidRPr="003C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F2114"/>
    <w:multiLevelType w:val="hybridMultilevel"/>
    <w:tmpl w:val="7BCCDCB0"/>
    <w:lvl w:ilvl="0" w:tplc="20769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73466"/>
    <w:multiLevelType w:val="hybridMultilevel"/>
    <w:tmpl w:val="92DC7C42"/>
    <w:lvl w:ilvl="0" w:tplc="9200B0A2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A52"/>
    <w:rsid w:val="003C7917"/>
    <w:rsid w:val="00D00A52"/>
    <w:rsid w:val="00D8208F"/>
    <w:rsid w:val="00E6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4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4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 Home</dc:creator>
  <cp:lastModifiedBy>Sweet Home</cp:lastModifiedBy>
  <cp:revision>1</cp:revision>
  <dcterms:created xsi:type="dcterms:W3CDTF">2024-01-10T16:50:00Z</dcterms:created>
  <dcterms:modified xsi:type="dcterms:W3CDTF">2024-01-10T18:02:00Z</dcterms:modified>
</cp:coreProperties>
</file>