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CF" w:rsidRDefault="009B7BCF" w:rsidP="00F14B8D">
      <w:pPr>
        <w:pStyle w:val="body"/>
        <w:tabs>
          <w:tab w:val="left" w:pos="567"/>
        </w:tabs>
        <w:ind w:left="-567" w:firstLine="0"/>
        <w:rPr>
          <w:sz w:val="32"/>
          <w:szCs w:val="32"/>
          <w:lang w:val="fr-FR"/>
        </w:rPr>
      </w:pPr>
      <w:r w:rsidRPr="009B7BCF">
        <w:rPr>
          <w:sz w:val="32"/>
          <w:szCs w:val="32"/>
          <w:lang w:val="fr-FR"/>
        </w:rPr>
        <w:t xml:space="preserve">«Dans le but de rédiger un texte sur le réchauffement climatique, nous vous fournissons </w:t>
      </w:r>
      <w:r w:rsidR="00422238">
        <w:rPr>
          <w:sz w:val="32"/>
          <w:szCs w:val="32"/>
          <w:lang w:val="fr-FR"/>
        </w:rPr>
        <w:t xml:space="preserve"> 6 </w:t>
      </w:r>
      <w:r w:rsidRPr="009B7BCF">
        <w:rPr>
          <w:sz w:val="32"/>
          <w:szCs w:val="32"/>
          <w:lang w:val="fr-FR"/>
        </w:rPr>
        <w:t>documents web sur ce thème (de qualité et de crédibilité variables).vous allez copier et coller les liens dans la barre de recherche de votre navigateur afin de les consulter.  Votre première étape consistera à évaluer la qualité et la crédibilité de chaque document en complétant le tableau ci-de</w:t>
      </w:r>
      <w:bookmarkStart w:id="0" w:name="_GoBack"/>
      <w:bookmarkEnd w:id="0"/>
      <w:r w:rsidRPr="009B7BCF">
        <w:rPr>
          <w:sz w:val="32"/>
          <w:szCs w:val="32"/>
          <w:lang w:val="fr-FR"/>
        </w:rPr>
        <w:t>ssous. Ce tableau sera utilisé par la suite pour sélectionner les documents qui vous paraissent pertinents pour l’accomplissement de  votre tâche. Vous devez donc juger chaque document en une</w:t>
      </w:r>
      <w:r>
        <w:rPr>
          <w:sz w:val="32"/>
          <w:szCs w:val="32"/>
          <w:lang w:val="fr-FR"/>
        </w:rPr>
        <w:t xml:space="preserve"> ou deux</w:t>
      </w:r>
      <w:r w:rsidRPr="009B7BCF">
        <w:rPr>
          <w:sz w:val="32"/>
          <w:szCs w:val="32"/>
          <w:lang w:val="fr-FR"/>
        </w:rPr>
        <w:t xml:space="preserve"> phrase</w:t>
      </w:r>
      <w:r>
        <w:rPr>
          <w:sz w:val="32"/>
          <w:szCs w:val="32"/>
          <w:lang w:val="fr-FR"/>
        </w:rPr>
        <w:t>s</w:t>
      </w:r>
      <w:r w:rsidRPr="009B7BCF">
        <w:rPr>
          <w:sz w:val="32"/>
          <w:szCs w:val="32"/>
          <w:lang w:val="fr-FR"/>
        </w:rPr>
        <w:t xml:space="preserve">». </w:t>
      </w:r>
    </w:p>
    <w:p w:rsidR="009B7BCF" w:rsidRPr="009B7BCF" w:rsidRDefault="009B7BCF" w:rsidP="00163FA5">
      <w:pPr>
        <w:pStyle w:val="body"/>
        <w:tabs>
          <w:tab w:val="left" w:pos="567"/>
        </w:tabs>
        <w:ind w:left="-567" w:firstLine="0"/>
        <w:rPr>
          <w:sz w:val="32"/>
          <w:szCs w:val="32"/>
          <w:lang w:val="fr-FR"/>
        </w:rPr>
      </w:pPr>
      <w:r w:rsidRPr="009B7BCF">
        <w:rPr>
          <w:b/>
          <w:bCs/>
          <w:color w:val="FF0000"/>
          <w:sz w:val="32"/>
          <w:szCs w:val="32"/>
          <w:lang w:val="fr-FR"/>
        </w:rPr>
        <w:t>Travail demandé</w:t>
      </w:r>
      <w:r w:rsidRPr="009B7BCF">
        <w:rPr>
          <w:color w:val="FF0000"/>
          <w:sz w:val="32"/>
          <w:szCs w:val="32"/>
          <w:lang w:val="fr-FR"/>
        </w:rPr>
        <w:t> </w:t>
      </w:r>
      <w:r>
        <w:rPr>
          <w:sz w:val="32"/>
          <w:szCs w:val="32"/>
          <w:lang w:val="fr-FR"/>
        </w:rPr>
        <w:t>: seulement le jugement de la qualité de chaque document (vous n’allez pas rédiger des textes).</w:t>
      </w:r>
      <w:r w:rsidRPr="009B7BCF">
        <w:rPr>
          <w:sz w:val="32"/>
          <w:szCs w:val="32"/>
          <w:lang w:val="fr-FR"/>
        </w:rPr>
        <w:t xml:space="preserve">    </w:t>
      </w:r>
    </w:p>
    <w:p w:rsidR="009B7BCF" w:rsidRDefault="009B7BCF" w:rsidP="00163FA5">
      <w:pPr>
        <w:pStyle w:val="body"/>
        <w:tabs>
          <w:tab w:val="left" w:pos="567"/>
        </w:tabs>
        <w:spacing w:before="0"/>
        <w:ind w:left="-567" w:firstLine="0"/>
        <w:rPr>
          <w:sz w:val="20"/>
          <w:szCs w:val="20"/>
          <w:lang w:val="fr-FR"/>
        </w:rPr>
      </w:pPr>
    </w:p>
    <w:p w:rsidR="005665F9" w:rsidRDefault="005665F9" w:rsidP="00163FA5">
      <w:pPr>
        <w:ind w:left="-567"/>
      </w:pPr>
    </w:p>
    <w:tbl>
      <w:tblPr>
        <w:tblStyle w:val="Grilledutableau"/>
        <w:tblW w:w="0" w:type="auto"/>
        <w:tblInd w:w="-459" w:type="dxa"/>
        <w:tblLayout w:type="fixed"/>
        <w:tblLook w:val="04A0" w:firstRow="1" w:lastRow="0" w:firstColumn="1" w:lastColumn="0" w:noHBand="0" w:noVBand="1"/>
      </w:tblPr>
      <w:tblGrid>
        <w:gridCol w:w="3828"/>
        <w:gridCol w:w="5919"/>
      </w:tblGrid>
      <w:tr w:rsidR="009B7BCF" w:rsidTr="00163FA5">
        <w:tc>
          <w:tcPr>
            <w:tcW w:w="3828" w:type="dxa"/>
          </w:tcPr>
          <w:p w:rsidR="009B7BCF" w:rsidRPr="009B7BCF" w:rsidRDefault="009B7BCF" w:rsidP="00163FA5">
            <w:pPr>
              <w:ind w:left="-567"/>
              <w:jc w:val="center"/>
              <w:rPr>
                <w:rFonts w:asciiTheme="majorBidi" w:hAnsiTheme="majorBidi" w:cstheme="majorBidi"/>
                <w:b/>
                <w:bCs/>
                <w:sz w:val="28"/>
                <w:szCs w:val="28"/>
              </w:rPr>
            </w:pPr>
            <w:r w:rsidRPr="009B7BCF">
              <w:rPr>
                <w:rFonts w:asciiTheme="majorBidi" w:hAnsiTheme="majorBidi" w:cstheme="majorBidi"/>
                <w:b/>
                <w:bCs/>
                <w:sz w:val="28"/>
                <w:szCs w:val="28"/>
              </w:rPr>
              <w:t>liens</w:t>
            </w:r>
          </w:p>
        </w:tc>
        <w:tc>
          <w:tcPr>
            <w:tcW w:w="5919" w:type="dxa"/>
          </w:tcPr>
          <w:p w:rsidR="009B7BCF" w:rsidRPr="009B7BCF" w:rsidRDefault="009B7BCF" w:rsidP="00163FA5">
            <w:pPr>
              <w:ind w:left="-567"/>
              <w:jc w:val="center"/>
              <w:rPr>
                <w:rFonts w:asciiTheme="majorBidi" w:hAnsiTheme="majorBidi" w:cstheme="majorBidi"/>
                <w:b/>
                <w:bCs/>
                <w:sz w:val="28"/>
                <w:szCs w:val="28"/>
              </w:rPr>
            </w:pPr>
            <w:r w:rsidRPr="009B7BCF">
              <w:rPr>
                <w:rFonts w:asciiTheme="majorBidi" w:hAnsiTheme="majorBidi" w:cstheme="majorBidi"/>
                <w:b/>
                <w:bCs/>
                <w:sz w:val="28"/>
                <w:szCs w:val="28"/>
              </w:rPr>
              <w:t>Jugement (qualité et crédibilité)</w:t>
            </w:r>
          </w:p>
        </w:tc>
      </w:tr>
      <w:tr w:rsidR="009B7BCF" w:rsidTr="00163FA5">
        <w:tc>
          <w:tcPr>
            <w:tcW w:w="3828" w:type="dxa"/>
          </w:tcPr>
          <w:p w:rsidR="009B7BCF" w:rsidRDefault="009B7BCF" w:rsidP="00E57516">
            <w:pPr>
              <w:ind w:firstLine="33"/>
              <w:jc w:val="left"/>
              <w:rPr>
                <w:rFonts w:ascii="Times New Roman" w:eastAsia="MS Mincho" w:hAnsi="Times New Roman" w:cs="Times New Roman"/>
                <w:sz w:val="32"/>
                <w:szCs w:val="32"/>
              </w:rPr>
            </w:pPr>
            <w:r w:rsidRPr="00233D5B">
              <w:rPr>
                <w:rFonts w:ascii="Times New Roman" w:eastAsia="MS Mincho" w:hAnsi="Times New Roman" w:cs="Times New Roman"/>
                <w:sz w:val="32"/>
                <w:szCs w:val="32"/>
              </w:rPr>
              <w:t>Lien 1</w:t>
            </w:r>
            <w:r w:rsidR="00233D5B">
              <w:rPr>
                <w:rFonts w:ascii="Times New Roman" w:eastAsia="MS Mincho" w:hAnsi="Times New Roman" w:cs="Times New Roman"/>
                <w:sz w:val="32"/>
                <w:szCs w:val="32"/>
              </w:rPr>
              <w:t> :</w:t>
            </w:r>
          </w:p>
          <w:p w:rsidR="00233D5B" w:rsidRPr="00233D5B" w:rsidRDefault="00422238" w:rsidP="00E57516">
            <w:pPr>
              <w:ind w:firstLine="33"/>
              <w:jc w:val="left"/>
              <w:rPr>
                <w:rFonts w:ascii="Times New Roman" w:eastAsia="MS Mincho" w:hAnsi="Times New Roman" w:cs="Times New Roman"/>
                <w:sz w:val="32"/>
                <w:szCs w:val="32"/>
              </w:rPr>
            </w:pPr>
            <w:hyperlink r:id="rId5" w:history="1">
              <w:r w:rsidR="00233D5B" w:rsidRPr="00B10C44">
                <w:rPr>
                  <w:rStyle w:val="Lienhypertexte"/>
                  <w:rFonts w:ascii="Times New Roman" w:eastAsia="MS Mincho" w:hAnsi="Times New Roman" w:cs="Times New Roman"/>
                  <w:sz w:val="20"/>
                  <w:szCs w:val="20"/>
                </w:rPr>
                <w:t>https://www.ecologie.gouv.fr/observatoire-national-sur-effets-du-rechauffement-climatique-onerc</w:t>
              </w:r>
            </w:hyperlink>
          </w:p>
          <w:p w:rsidR="009B7BCF" w:rsidRPr="00233D5B" w:rsidRDefault="009B7BCF" w:rsidP="00E57516">
            <w:pPr>
              <w:ind w:firstLine="33"/>
              <w:jc w:val="left"/>
              <w:rPr>
                <w:rFonts w:ascii="Times New Roman" w:eastAsia="MS Mincho" w:hAnsi="Times New Roman" w:cs="Times New Roman"/>
                <w:sz w:val="32"/>
                <w:szCs w:val="32"/>
              </w:rPr>
            </w:pPr>
          </w:p>
          <w:p w:rsidR="009B7BCF" w:rsidRPr="00233D5B" w:rsidRDefault="009B7BCF" w:rsidP="00E57516">
            <w:pPr>
              <w:ind w:firstLine="33"/>
              <w:jc w:val="left"/>
              <w:rPr>
                <w:rFonts w:ascii="Times New Roman" w:eastAsia="MS Mincho" w:hAnsi="Times New Roman" w:cs="Times New Roman"/>
                <w:sz w:val="32"/>
                <w:szCs w:val="32"/>
              </w:rPr>
            </w:pPr>
          </w:p>
        </w:tc>
        <w:tc>
          <w:tcPr>
            <w:tcW w:w="5919" w:type="dxa"/>
          </w:tcPr>
          <w:p w:rsidR="009B7BCF" w:rsidRPr="00233D5B" w:rsidRDefault="009B7BCF" w:rsidP="0079311C">
            <w:pPr>
              <w:tabs>
                <w:tab w:val="left" w:pos="459"/>
              </w:tabs>
              <w:ind w:left="-108"/>
              <w:jc w:val="left"/>
              <w:rPr>
                <w:rFonts w:ascii="Times New Roman" w:eastAsia="MS Mincho" w:hAnsi="Times New Roman" w:cs="Times New Roman"/>
                <w:sz w:val="32"/>
                <w:szCs w:val="32"/>
              </w:rPr>
            </w:pPr>
            <w:r w:rsidRPr="00233D5B">
              <w:rPr>
                <w:rFonts w:ascii="Times New Roman" w:eastAsia="MS Mincho" w:hAnsi="Times New Roman" w:cs="Times New Roman"/>
                <w:sz w:val="32"/>
                <w:szCs w:val="32"/>
              </w:rPr>
              <w:t>le document web est……….</w:t>
            </w:r>
          </w:p>
        </w:tc>
      </w:tr>
      <w:tr w:rsidR="009B7BCF" w:rsidTr="00163FA5">
        <w:tc>
          <w:tcPr>
            <w:tcW w:w="3828" w:type="dxa"/>
          </w:tcPr>
          <w:p w:rsidR="00BF4BF3" w:rsidRDefault="00BF4BF3" w:rsidP="00F14B8D">
            <w:pPr>
              <w:ind w:firstLine="33"/>
              <w:jc w:val="left"/>
              <w:rPr>
                <w:rFonts w:ascii="Times New Roman" w:eastAsia="MS Mincho" w:hAnsi="Times New Roman" w:cs="Times New Roman"/>
                <w:sz w:val="32"/>
                <w:szCs w:val="32"/>
              </w:rPr>
            </w:pPr>
            <w:r w:rsidRPr="00233D5B">
              <w:rPr>
                <w:rFonts w:ascii="Times New Roman" w:eastAsia="MS Mincho" w:hAnsi="Times New Roman" w:cs="Times New Roman"/>
                <w:sz w:val="32"/>
                <w:szCs w:val="32"/>
              </w:rPr>
              <w:t xml:space="preserve">Lien </w:t>
            </w:r>
            <w:r w:rsidR="00F14B8D">
              <w:rPr>
                <w:rFonts w:ascii="Times New Roman" w:eastAsia="MS Mincho" w:hAnsi="Times New Roman" w:cs="Times New Roman"/>
                <w:sz w:val="32"/>
                <w:szCs w:val="32"/>
              </w:rPr>
              <w:t>2</w:t>
            </w:r>
            <w:r>
              <w:rPr>
                <w:rFonts w:ascii="Times New Roman" w:eastAsia="MS Mincho" w:hAnsi="Times New Roman" w:cs="Times New Roman"/>
                <w:sz w:val="32"/>
                <w:szCs w:val="32"/>
              </w:rPr>
              <w:t> :</w:t>
            </w:r>
          </w:p>
          <w:p w:rsidR="006C4203" w:rsidRPr="006C4203" w:rsidRDefault="006C4203" w:rsidP="006C4203">
            <w:pPr>
              <w:jc w:val="left"/>
              <w:rPr>
                <w:rStyle w:val="Lienhypertexte"/>
                <w:rFonts w:ascii="Times New Roman" w:eastAsia="MS Mincho" w:hAnsi="Times New Roman" w:cs="Times New Roman"/>
                <w:sz w:val="20"/>
                <w:szCs w:val="20"/>
              </w:rPr>
            </w:pPr>
            <w:r w:rsidRPr="006C4203">
              <w:rPr>
                <w:rStyle w:val="Lienhypertexte"/>
                <w:rFonts w:ascii="Times New Roman" w:eastAsia="MS Mincho" w:hAnsi="Times New Roman" w:cs="Times New Roman"/>
                <w:sz w:val="20"/>
                <w:szCs w:val="20"/>
              </w:rPr>
              <w:t>https://news.un.org/fr/story/2021/08/1101402</w:t>
            </w:r>
          </w:p>
          <w:p w:rsidR="009B7BCF" w:rsidRDefault="009B7BCF" w:rsidP="00E57516">
            <w:pPr>
              <w:ind w:firstLine="33"/>
              <w:jc w:val="left"/>
            </w:pPr>
          </w:p>
          <w:p w:rsidR="009B7BCF" w:rsidRDefault="009B7BCF" w:rsidP="00E57516">
            <w:pPr>
              <w:ind w:firstLine="33"/>
              <w:jc w:val="left"/>
            </w:pPr>
          </w:p>
          <w:p w:rsidR="009B7BCF" w:rsidRDefault="009B7BCF" w:rsidP="00E57516">
            <w:pPr>
              <w:ind w:firstLine="33"/>
              <w:jc w:val="left"/>
            </w:pPr>
          </w:p>
        </w:tc>
        <w:tc>
          <w:tcPr>
            <w:tcW w:w="5919" w:type="dxa"/>
          </w:tcPr>
          <w:p w:rsidR="009B7BCF" w:rsidRDefault="009B7BCF" w:rsidP="00163FA5">
            <w:pPr>
              <w:ind w:left="-567"/>
              <w:jc w:val="center"/>
            </w:pPr>
          </w:p>
        </w:tc>
      </w:tr>
      <w:tr w:rsidR="009B7BCF" w:rsidTr="00163FA5">
        <w:tc>
          <w:tcPr>
            <w:tcW w:w="3828" w:type="dxa"/>
          </w:tcPr>
          <w:p w:rsidR="009B7BCF" w:rsidRDefault="009B7BCF" w:rsidP="00E57516">
            <w:pPr>
              <w:ind w:firstLine="33"/>
              <w:jc w:val="left"/>
            </w:pPr>
          </w:p>
          <w:p w:rsidR="00BF4BF3" w:rsidRDefault="00BF4BF3" w:rsidP="00F14B8D">
            <w:pPr>
              <w:ind w:firstLine="33"/>
              <w:jc w:val="left"/>
              <w:rPr>
                <w:rFonts w:ascii="Times New Roman" w:eastAsia="MS Mincho" w:hAnsi="Times New Roman" w:cs="Times New Roman"/>
                <w:sz w:val="32"/>
                <w:szCs w:val="32"/>
              </w:rPr>
            </w:pPr>
            <w:r w:rsidRPr="00233D5B">
              <w:rPr>
                <w:rFonts w:ascii="Times New Roman" w:eastAsia="MS Mincho" w:hAnsi="Times New Roman" w:cs="Times New Roman"/>
                <w:sz w:val="32"/>
                <w:szCs w:val="32"/>
              </w:rPr>
              <w:t xml:space="preserve">Lien </w:t>
            </w:r>
            <w:r w:rsidR="00F14B8D">
              <w:rPr>
                <w:rFonts w:ascii="Times New Roman" w:eastAsia="MS Mincho" w:hAnsi="Times New Roman" w:cs="Times New Roman"/>
                <w:sz w:val="32"/>
                <w:szCs w:val="32"/>
              </w:rPr>
              <w:t>3</w:t>
            </w:r>
            <w:r>
              <w:rPr>
                <w:rFonts w:ascii="Times New Roman" w:eastAsia="MS Mincho" w:hAnsi="Times New Roman" w:cs="Times New Roman"/>
                <w:sz w:val="32"/>
                <w:szCs w:val="32"/>
              </w:rPr>
              <w:t> :</w:t>
            </w:r>
          </w:p>
          <w:p w:rsidR="00BF4BF3" w:rsidRDefault="00BF4BF3" w:rsidP="00E57516">
            <w:pPr>
              <w:ind w:firstLine="33"/>
              <w:jc w:val="left"/>
            </w:pPr>
          </w:p>
          <w:p w:rsidR="00BF4BF3" w:rsidRPr="00B10C44" w:rsidRDefault="00422238" w:rsidP="00E57516">
            <w:pPr>
              <w:ind w:firstLine="33"/>
              <w:jc w:val="left"/>
              <w:rPr>
                <w:rFonts w:ascii="Times New Roman" w:eastAsia="MS Mincho" w:hAnsi="Times New Roman" w:cs="Times New Roman"/>
                <w:sz w:val="20"/>
                <w:szCs w:val="20"/>
                <w:u w:val="single"/>
              </w:rPr>
            </w:pPr>
            <w:hyperlink r:id="rId6" w:history="1">
              <w:r w:rsidR="00BF4BF3" w:rsidRPr="00B10C44">
                <w:rPr>
                  <w:rStyle w:val="Lienhypertexte"/>
                  <w:rFonts w:ascii="Times New Roman" w:eastAsia="MS Mincho" w:hAnsi="Times New Roman" w:cs="Times New Roman"/>
                  <w:sz w:val="20"/>
                  <w:szCs w:val="20"/>
                </w:rPr>
                <w:t>https://www.apc-paris.com/changement-climatique</w:t>
              </w:r>
            </w:hyperlink>
          </w:p>
          <w:p w:rsidR="009B7BCF" w:rsidRDefault="009B7BCF" w:rsidP="00E57516">
            <w:pPr>
              <w:ind w:firstLine="33"/>
              <w:jc w:val="left"/>
            </w:pPr>
          </w:p>
          <w:p w:rsidR="009B7BCF" w:rsidRDefault="009B7BCF" w:rsidP="00E57516">
            <w:pPr>
              <w:ind w:firstLine="33"/>
              <w:jc w:val="left"/>
            </w:pPr>
          </w:p>
        </w:tc>
        <w:tc>
          <w:tcPr>
            <w:tcW w:w="5919" w:type="dxa"/>
          </w:tcPr>
          <w:p w:rsidR="009B7BCF" w:rsidRDefault="009B7BCF" w:rsidP="00163FA5">
            <w:pPr>
              <w:ind w:left="-567"/>
              <w:jc w:val="center"/>
            </w:pPr>
          </w:p>
          <w:p w:rsidR="0041691C" w:rsidRDefault="0041691C" w:rsidP="00163FA5">
            <w:pPr>
              <w:ind w:left="-567"/>
              <w:jc w:val="center"/>
            </w:pPr>
          </w:p>
          <w:p w:rsidR="0041691C" w:rsidRDefault="0041691C" w:rsidP="00163FA5">
            <w:pPr>
              <w:ind w:left="-567"/>
              <w:jc w:val="center"/>
            </w:pPr>
          </w:p>
          <w:p w:rsidR="0041691C" w:rsidRDefault="0041691C" w:rsidP="00163FA5">
            <w:pPr>
              <w:ind w:left="-567"/>
              <w:jc w:val="center"/>
            </w:pPr>
          </w:p>
        </w:tc>
      </w:tr>
      <w:tr w:rsidR="009B7BCF" w:rsidTr="00163FA5">
        <w:tc>
          <w:tcPr>
            <w:tcW w:w="3828" w:type="dxa"/>
          </w:tcPr>
          <w:p w:rsidR="00BF4BF3" w:rsidRDefault="00BF4BF3" w:rsidP="00F14B8D">
            <w:pPr>
              <w:ind w:firstLine="33"/>
              <w:jc w:val="left"/>
              <w:rPr>
                <w:rFonts w:ascii="Times New Roman" w:eastAsia="MS Mincho" w:hAnsi="Times New Roman" w:cs="Times New Roman"/>
                <w:sz w:val="32"/>
                <w:szCs w:val="32"/>
              </w:rPr>
            </w:pPr>
            <w:r w:rsidRPr="00233D5B">
              <w:rPr>
                <w:rFonts w:ascii="Times New Roman" w:eastAsia="MS Mincho" w:hAnsi="Times New Roman" w:cs="Times New Roman"/>
                <w:sz w:val="32"/>
                <w:szCs w:val="32"/>
              </w:rPr>
              <w:t xml:space="preserve">Lien </w:t>
            </w:r>
            <w:r w:rsidR="00F14B8D">
              <w:rPr>
                <w:rFonts w:ascii="Times New Roman" w:eastAsia="MS Mincho" w:hAnsi="Times New Roman" w:cs="Times New Roman"/>
                <w:sz w:val="32"/>
                <w:szCs w:val="32"/>
              </w:rPr>
              <w:t>4</w:t>
            </w:r>
            <w:r>
              <w:rPr>
                <w:rFonts w:ascii="Times New Roman" w:eastAsia="MS Mincho" w:hAnsi="Times New Roman" w:cs="Times New Roman"/>
                <w:sz w:val="32"/>
                <w:szCs w:val="32"/>
              </w:rPr>
              <w:t> :</w:t>
            </w:r>
          </w:p>
          <w:p w:rsidR="00BF4BF3" w:rsidRDefault="00BF4BF3" w:rsidP="00E57516">
            <w:pPr>
              <w:ind w:firstLine="33"/>
              <w:jc w:val="left"/>
              <w:rPr>
                <w:rStyle w:val="Lienhypertexte"/>
                <w:rFonts w:ascii="Times New Roman" w:eastAsia="MS Mincho" w:hAnsi="Times New Roman" w:cs="Times New Roman"/>
                <w:sz w:val="20"/>
                <w:szCs w:val="20"/>
              </w:rPr>
            </w:pPr>
          </w:p>
          <w:p w:rsidR="00BC62D0" w:rsidRPr="00F1100D" w:rsidRDefault="00BC62D0" w:rsidP="00BC62D0">
            <w:pPr>
              <w:ind w:firstLine="33"/>
              <w:jc w:val="left"/>
              <w:rPr>
                <w:rStyle w:val="Lienhypertexte"/>
                <w:rFonts w:ascii="Times New Roman" w:eastAsia="MS Mincho" w:hAnsi="Times New Roman" w:cs="Times New Roman"/>
                <w:sz w:val="20"/>
                <w:szCs w:val="20"/>
              </w:rPr>
            </w:pPr>
            <w:r w:rsidRPr="00F1100D">
              <w:rPr>
                <w:rStyle w:val="Lienhypertexte"/>
                <w:rFonts w:ascii="Times New Roman" w:eastAsia="MS Mincho" w:hAnsi="Times New Roman" w:cs="Times New Roman"/>
                <w:sz w:val="20"/>
                <w:szCs w:val="20"/>
              </w:rPr>
              <w:t xml:space="preserve">https://inis.iaea.org/collection/NCLCollectionStore/_Public/40/108/40108843.pdf </w:t>
            </w:r>
          </w:p>
          <w:p w:rsidR="009B7BCF" w:rsidRDefault="009B7BCF" w:rsidP="00E57516">
            <w:pPr>
              <w:ind w:firstLine="33"/>
              <w:jc w:val="left"/>
            </w:pPr>
          </w:p>
          <w:p w:rsidR="009B7BCF" w:rsidRDefault="009B7BCF" w:rsidP="00E57516">
            <w:pPr>
              <w:ind w:firstLine="33"/>
              <w:jc w:val="left"/>
            </w:pPr>
          </w:p>
        </w:tc>
        <w:tc>
          <w:tcPr>
            <w:tcW w:w="5919" w:type="dxa"/>
          </w:tcPr>
          <w:p w:rsidR="009B7BCF" w:rsidRDefault="009B7BCF" w:rsidP="00163FA5">
            <w:pPr>
              <w:ind w:left="-567"/>
              <w:jc w:val="center"/>
            </w:pPr>
          </w:p>
        </w:tc>
      </w:tr>
      <w:tr w:rsidR="009B7BCF" w:rsidTr="00163FA5">
        <w:tc>
          <w:tcPr>
            <w:tcW w:w="3828" w:type="dxa"/>
          </w:tcPr>
          <w:p w:rsidR="009B7BCF" w:rsidRPr="00973A68" w:rsidRDefault="00973A68" w:rsidP="00F14B8D">
            <w:pPr>
              <w:ind w:firstLine="33"/>
              <w:jc w:val="left"/>
              <w:rPr>
                <w:rFonts w:ascii="Times New Roman" w:eastAsia="MS Mincho" w:hAnsi="Times New Roman" w:cs="Times New Roman"/>
                <w:sz w:val="32"/>
                <w:szCs w:val="32"/>
              </w:rPr>
            </w:pPr>
            <w:r w:rsidRPr="00973A68">
              <w:rPr>
                <w:rFonts w:ascii="Times New Roman" w:eastAsia="MS Mincho" w:hAnsi="Times New Roman" w:cs="Times New Roman"/>
                <w:sz w:val="32"/>
                <w:szCs w:val="32"/>
              </w:rPr>
              <w:t xml:space="preserve">Lien </w:t>
            </w:r>
            <w:r w:rsidR="00F14B8D">
              <w:rPr>
                <w:rFonts w:ascii="Times New Roman" w:eastAsia="MS Mincho" w:hAnsi="Times New Roman" w:cs="Times New Roman"/>
                <w:sz w:val="32"/>
                <w:szCs w:val="32"/>
              </w:rPr>
              <w:t>5</w:t>
            </w:r>
            <w:r w:rsidRPr="00973A68">
              <w:rPr>
                <w:rFonts w:ascii="Times New Roman" w:eastAsia="MS Mincho" w:hAnsi="Times New Roman" w:cs="Times New Roman"/>
                <w:sz w:val="32"/>
                <w:szCs w:val="32"/>
              </w:rPr>
              <w:t xml:space="preserve"> :</w:t>
            </w:r>
          </w:p>
          <w:p w:rsidR="00973A68" w:rsidRPr="00BE2612" w:rsidRDefault="00BE2612" w:rsidP="00E57516">
            <w:pPr>
              <w:ind w:firstLine="33"/>
              <w:jc w:val="left"/>
              <w:rPr>
                <w:rStyle w:val="Lienhypertexte"/>
                <w:rFonts w:ascii="Times New Roman" w:eastAsia="MS Mincho" w:hAnsi="Times New Roman" w:cs="Times New Roman"/>
                <w:sz w:val="20"/>
                <w:szCs w:val="20"/>
              </w:rPr>
            </w:pPr>
            <w:r w:rsidRPr="00BE2612">
              <w:rPr>
                <w:rStyle w:val="Lienhypertexte"/>
                <w:rFonts w:ascii="Times New Roman" w:eastAsia="MS Mincho" w:hAnsi="Times New Roman" w:cs="Times New Roman"/>
                <w:sz w:val="20"/>
                <w:szCs w:val="20"/>
              </w:rPr>
              <w:t>https://www.salamandre.org/article/le-rechauffement-climatique-tu-connais/</w:t>
            </w:r>
          </w:p>
          <w:p w:rsidR="009B7BCF" w:rsidRDefault="009B7BCF" w:rsidP="00F14B8D">
            <w:pPr>
              <w:ind w:firstLine="33"/>
              <w:jc w:val="left"/>
            </w:pPr>
          </w:p>
        </w:tc>
        <w:tc>
          <w:tcPr>
            <w:tcW w:w="5919" w:type="dxa"/>
          </w:tcPr>
          <w:p w:rsidR="009B7BCF" w:rsidRDefault="009B7BCF" w:rsidP="00163FA5">
            <w:pPr>
              <w:ind w:left="-567"/>
              <w:jc w:val="center"/>
            </w:pPr>
          </w:p>
        </w:tc>
      </w:tr>
      <w:tr w:rsidR="00E13A77" w:rsidTr="00163FA5">
        <w:tc>
          <w:tcPr>
            <w:tcW w:w="3828" w:type="dxa"/>
          </w:tcPr>
          <w:p w:rsidR="00E13A77" w:rsidRDefault="00E13A77" w:rsidP="00E13A77">
            <w:pPr>
              <w:ind w:firstLine="33"/>
              <w:jc w:val="left"/>
              <w:rPr>
                <w:rFonts w:ascii="Times New Roman" w:eastAsia="MS Mincho" w:hAnsi="Times New Roman" w:cs="Times New Roman"/>
                <w:sz w:val="32"/>
                <w:szCs w:val="32"/>
              </w:rPr>
            </w:pPr>
            <w:r w:rsidRPr="00973A68">
              <w:rPr>
                <w:rFonts w:ascii="Times New Roman" w:eastAsia="MS Mincho" w:hAnsi="Times New Roman" w:cs="Times New Roman"/>
                <w:sz w:val="32"/>
                <w:szCs w:val="32"/>
              </w:rPr>
              <w:t xml:space="preserve">Lien </w:t>
            </w:r>
            <w:r>
              <w:rPr>
                <w:rFonts w:ascii="Times New Roman" w:eastAsia="MS Mincho" w:hAnsi="Times New Roman" w:cs="Times New Roman"/>
                <w:sz w:val="32"/>
                <w:szCs w:val="32"/>
              </w:rPr>
              <w:t>6</w:t>
            </w:r>
            <w:r w:rsidRPr="00973A68">
              <w:rPr>
                <w:rFonts w:ascii="Times New Roman" w:eastAsia="MS Mincho" w:hAnsi="Times New Roman" w:cs="Times New Roman"/>
                <w:sz w:val="32"/>
                <w:szCs w:val="32"/>
              </w:rPr>
              <w:t xml:space="preserve"> :</w:t>
            </w:r>
          </w:p>
          <w:p w:rsidR="00E13A77" w:rsidRPr="00973A68" w:rsidRDefault="00E13A77" w:rsidP="00E13A77">
            <w:pPr>
              <w:ind w:firstLine="33"/>
              <w:jc w:val="left"/>
              <w:rPr>
                <w:rFonts w:ascii="Times New Roman" w:eastAsia="MS Mincho" w:hAnsi="Times New Roman" w:cs="Times New Roman"/>
                <w:sz w:val="32"/>
                <w:szCs w:val="32"/>
              </w:rPr>
            </w:pPr>
            <w:r w:rsidRPr="005D66D8">
              <w:rPr>
                <w:rStyle w:val="Lienhypertexte"/>
                <w:sz w:val="20"/>
                <w:szCs w:val="20"/>
              </w:rPr>
              <w:t>https://www.cieau.com/espace-enseignants-et-jeunes/les-enfants-et-si-on-en-apprenait-plus-sur-leau-du-robinet/cycle-de-leau/</w:t>
            </w:r>
          </w:p>
          <w:p w:rsidR="00E13A77" w:rsidRPr="00973A68" w:rsidRDefault="00E13A77" w:rsidP="00F14B8D">
            <w:pPr>
              <w:ind w:firstLine="33"/>
              <w:jc w:val="left"/>
              <w:rPr>
                <w:rFonts w:ascii="Times New Roman" w:eastAsia="MS Mincho" w:hAnsi="Times New Roman" w:cs="Times New Roman"/>
                <w:sz w:val="32"/>
                <w:szCs w:val="32"/>
              </w:rPr>
            </w:pPr>
          </w:p>
        </w:tc>
        <w:tc>
          <w:tcPr>
            <w:tcW w:w="5919" w:type="dxa"/>
          </w:tcPr>
          <w:p w:rsidR="00E13A77" w:rsidRDefault="00E13A77" w:rsidP="00163FA5">
            <w:pPr>
              <w:ind w:left="-567"/>
              <w:jc w:val="center"/>
            </w:pPr>
          </w:p>
        </w:tc>
      </w:tr>
    </w:tbl>
    <w:p w:rsidR="009B7BCF" w:rsidRDefault="009B7BCF" w:rsidP="00E13A77">
      <w:pPr>
        <w:ind w:left="-567"/>
        <w:jc w:val="center"/>
      </w:pPr>
    </w:p>
    <w:sectPr w:rsidR="009B7BCF" w:rsidSect="00E13A77">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D03"/>
    <w:rsid w:val="0005558F"/>
    <w:rsid w:val="00073F1D"/>
    <w:rsid w:val="00163FA5"/>
    <w:rsid w:val="00233D5B"/>
    <w:rsid w:val="002C3F1B"/>
    <w:rsid w:val="0041691C"/>
    <w:rsid w:val="00422238"/>
    <w:rsid w:val="005665F9"/>
    <w:rsid w:val="006C4203"/>
    <w:rsid w:val="0079311C"/>
    <w:rsid w:val="007C22E7"/>
    <w:rsid w:val="008710CF"/>
    <w:rsid w:val="009403FE"/>
    <w:rsid w:val="00973A68"/>
    <w:rsid w:val="009B7BCF"/>
    <w:rsid w:val="00BC62D0"/>
    <w:rsid w:val="00BE2612"/>
    <w:rsid w:val="00BF4BF3"/>
    <w:rsid w:val="00E13A77"/>
    <w:rsid w:val="00E57516"/>
    <w:rsid w:val="00F14B8D"/>
    <w:rsid w:val="00F25A8E"/>
    <w:rsid w:val="00FF1D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A68"/>
    <w:pPr>
      <w:spacing w:after="0" w:line="240" w:lineRule="auto"/>
      <w:jc w:val="both"/>
    </w:pPr>
  </w:style>
  <w:style w:type="paragraph" w:styleId="Titre4">
    <w:name w:val="heading 4"/>
    <w:basedOn w:val="Normal"/>
    <w:next w:val="Normal"/>
    <w:link w:val="Titre4Car"/>
    <w:qFormat/>
    <w:rsid w:val="009B7BCF"/>
    <w:pPr>
      <w:keepNext/>
      <w:widowControl w:val="0"/>
      <w:tabs>
        <w:tab w:val="left" w:pos="454"/>
      </w:tabs>
      <w:jc w:val="center"/>
      <w:outlineLvl w:val="3"/>
    </w:pPr>
    <w:rPr>
      <w:rFonts w:ascii="Times New Roman" w:eastAsia="Times New Roman" w:hAnsi="Times New Roman" w:cs="Times New Roman"/>
      <w:i/>
      <w:iCs/>
      <w:sz w:val="18"/>
      <w:szCs w:val="18"/>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9B7BCF"/>
    <w:rPr>
      <w:rFonts w:ascii="Times New Roman" w:eastAsia="Times New Roman" w:hAnsi="Times New Roman" w:cs="Times New Roman"/>
      <w:i/>
      <w:iCs/>
      <w:sz w:val="18"/>
      <w:szCs w:val="18"/>
      <w:lang w:val="it-IT" w:eastAsia="it-IT"/>
    </w:rPr>
  </w:style>
  <w:style w:type="paragraph" w:customStyle="1" w:styleId="body">
    <w:name w:val="body"/>
    <w:basedOn w:val="Normal"/>
    <w:qFormat/>
    <w:rsid w:val="009B7BCF"/>
    <w:pPr>
      <w:spacing w:before="120"/>
      <w:ind w:firstLine="397"/>
    </w:pPr>
    <w:rPr>
      <w:rFonts w:ascii="Times New Roman" w:eastAsia="MS Mincho" w:hAnsi="Times New Roman" w:cs="Times New Roman"/>
      <w:sz w:val="24"/>
      <w:lang w:val="el-GR"/>
    </w:rPr>
  </w:style>
  <w:style w:type="table" w:styleId="Grilledutableau">
    <w:name w:val="Table Grid"/>
    <w:basedOn w:val="TableauNormal"/>
    <w:uiPriority w:val="59"/>
    <w:rsid w:val="009B7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33D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A68"/>
    <w:pPr>
      <w:spacing w:after="0" w:line="240" w:lineRule="auto"/>
      <w:jc w:val="both"/>
    </w:pPr>
  </w:style>
  <w:style w:type="paragraph" w:styleId="Titre4">
    <w:name w:val="heading 4"/>
    <w:basedOn w:val="Normal"/>
    <w:next w:val="Normal"/>
    <w:link w:val="Titre4Car"/>
    <w:qFormat/>
    <w:rsid w:val="009B7BCF"/>
    <w:pPr>
      <w:keepNext/>
      <w:widowControl w:val="0"/>
      <w:tabs>
        <w:tab w:val="left" w:pos="454"/>
      </w:tabs>
      <w:jc w:val="center"/>
      <w:outlineLvl w:val="3"/>
    </w:pPr>
    <w:rPr>
      <w:rFonts w:ascii="Times New Roman" w:eastAsia="Times New Roman" w:hAnsi="Times New Roman" w:cs="Times New Roman"/>
      <w:i/>
      <w:iCs/>
      <w:sz w:val="18"/>
      <w:szCs w:val="18"/>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9B7BCF"/>
    <w:rPr>
      <w:rFonts w:ascii="Times New Roman" w:eastAsia="Times New Roman" w:hAnsi="Times New Roman" w:cs="Times New Roman"/>
      <w:i/>
      <w:iCs/>
      <w:sz w:val="18"/>
      <w:szCs w:val="18"/>
      <w:lang w:val="it-IT" w:eastAsia="it-IT"/>
    </w:rPr>
  </w:style>
  <w:style w:type="paragraph" w:customStyle="1" w:styleId="body">
    <w:name w:val="body"/>
    <w:basedOn w:val="Normal"/>
    <w:qFormat/>
    <w:rsid w:val="009B7BCF"/>
    <w:pPr>
      <w:spacing w:before="120"/>
      <w:ind w:firstLine="397"/>
    </w:pPr>
    <w:rPr>
      <w:rFonts w:ascii="Times New Roman" w:eastAsia="MS Mincho" w:hAnsi="Times New Roman" w:cs="Times New Roman"/>
      <w:sz w:val="24"/>
      <w:lang w:val="el-GR"/>
    </w:rPr>
  </w:style>
  <w:style w:type="table" w:styleId="Grilledutableau">
    <w:name w:val="Table Grid"/>
    <w:basedOn w:val="TableauNormal"/>
    <w:uiPriority w:val="59"/>
    <w:rsid w:val="009B7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33D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pc-paris.com/changement-climatique" TargetMode="External"/><Relationship Id="rId5" Type="http://schemas.openxmlformats.org/officeDocument/2006/relationships/hyperlink" Target="https://www.ecologie.gouv.fr/observatoire-national-sur-effets-du-rechauffement-climatique-onerc"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dc:description/>
  <cp:lastModifiedBy>Packard Bell</cp:lastModifiedBy>
  <cp:revision>98</cp:revision>
  <dcterms:created xsi:type="dcterms:W3CDTF">2023-12-04T08:46:00Z</dcterms:created>
  <dcterms:modified xsi:type="dcterms:W3CDTF">2023-12-04T10:32:00Z</dcterms:modified>
</cp:coreProperties>
</file>